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86028" w14:textId="0F0C168C" w:rsidR="003F61D5" w:rsidRPr="00EA2022" w:rsidRDefault="003F61D5" w:rsidP="003F61D5">
      <w:pPr>
        <w:jc w:val="center"/>
        <w:rPr>
          <w:rFonts w:asciiTheme="majorHAnsi" w:hAnsiTheme="majorHAnsi" w:cstheme="majorHAnsi"/>
          <w:color w:val="FFFFFF" w:themeColor="background1"/>
          <w:sz w:val="28"/>
          <w:szCs w:val="28"/>
        </w:rPr>
      </w:pPr>
      <w:r w:rsidRPr="006202F7">
        <w:rPr>
          <w:rFonts w:asciiTheme="majorHAnsi" w:hAnsiTheme="majorHAnsi" w:cstheme="majorHAnsi"/>
          <w:noProof/>
          <w:color w:val="FFFFFF" w:themeColor="background1"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2DC782" wp14:editId="094B8C10">
                <wp:simplePos x="0" y="0"/>
                <wp:positionH relativeFrom="column">
                  <wp:posOffset>-215999</wp:posOffset>
                </wp:positionH>
                <wp:positionV relativeFrom="paragraph">
                  <wp:posOffset>-69075</wp:posOffset>
                </wp:positionV>
                <wp:extent cx="6379200" cy="432000"/>
                <wp:effectExtent l="0" t="0" r="3175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00" cy="4320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FB0A8" id="Rectangle 1" o:spid="_x0000_s1026" style="position:absolute;margin-left:-17pt;margin-top:-5.45pt;width:502.3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" fillcolor="#002060" stroked="f" strokeweight="1pt"/>
            </w:pict>
          </mc:Fallback>
        </mc:AlternateContent>
      </w:r>
      <w:r w:rsidR="00FE7B73">
        <w:rPr>
          <w:rFonts w:asciiTheme="majorHAnsi" w:hAnsiTheme="majorHAnsi" w:cstheme="majorHAnsi"/>
          <w:noProof/>
          <w:color w:val="FFFFFF" w:themeColor="background1"/>
          <w:sz w:val="28"/>
          <w:szCs w:val="28"/>
          <w:lang w:bidi="th-TH"/>
        </w:rPr>
        <w:t>Evaluation Criteria Identification</w:t>
      </w:r>
    </w:p>
    <w:p w14:paraId="5FF04280" w14:textId="77777777" w:rsidR="00FE7B73" w:rsidRDefault="00FE7B73" w:rsidP="00FE7B73">
      <w:pPr>
        <w:ind w:left="0"/>
        <w:rPr>
          <w:sz w:val="24"/>
          <w:szCs w:val="24"/>
        </w:rPr>
      </w:pPr>
    </w:p>
    <w:p w14:paraId="6C5973AB" w14:textId="1853BFC2" w:rsidR="00FE7B73" w:rsidRDefault="00FE7B73" w:rsidP="00FE7B73">
      <w:pPr>
        <w:ind w:left="0"/>
        <w:rPr>
          <w:sz w:val="24"/>
          <w:szCs w:val="24"/>
        </w:rPr>
      </w:pPr>
      <w:r>
        <w:rPr>
          <w:sz w:val="24"/>
          <w:szCs w:val="24"/>
        </w:rPr>
        <w:t>This form is for Quality Control and Monitor member (QCMM) to identify criteria for task evaluation.</w:t>
      </w:r>
    </w:p>
    <w:p w14:paraId="59B88F06" w14:textId="77777777" w:rsidR="00FE7B73" w:rsidRDefault="00FE7B73" w:rsidP="00FE7B73">
      <w:pPr>
        <w:ind w:left="0"/>
        <w:rPr>
          <w:sz w:val="24"/>
          <w:szCs w:val="24"/>
        </w:rPr>
      </w:pPr>
    </w:p>
    <w:p w14:paraId="6CC82842" w14:textId="05B6D10F" w:rsidR="00FE7B73" w:rsidRPr="00FE7B73" w:rsidRDefault="00FE7B73" w:rsidP="00FE7B73">
      <w:pPr>
        <w:ind w:left="0"/>
        <w:rPr>
          <w:rFonts w:cs="Calibri"/>
          <w:b/>
          <w:bCs/>
          <w:lang w:bidi="th-TH"/>
        </w:rPr>
      </w:pPr>
      <w:r w:rsidRPr="00FE7B73">
        <w:rPr>
          <w:rFonts w:cs="Calibri"/>
          <w:b/>
          <w:bCs/>
          <w:lang w:bidi="th-TH"/>
        </w:rPr>
        <w:t xml:space="preserve">QCMM </w:t>
      </w:r>
      <w:r>
        <w:rPr>
          <w:rFonts w:cs="Calibri"/>
          <w:b/>
          <w:bCs/>
          <w:lang w:bidi="th-TH"/>
        </w:rPr>
        <w:t>N</w:t>
      </w:r>
      <w:r w:rsidRPr="00FE7B73">
        <w:rPr>
          <w:rFonts w:cs="Calibri"/>
          <w:b/>
          <w:bCs/>
          <w:lang w:bidi="th-TH"/>
        </w:rPr>
        <w:t>ame:</w:t>
      </w:r>
      <w:r w:rsidR="00AB3725">
        <w:rPr>
          <w:rFonts w:cs="Calibri"/>
          <w:b/>
          <w:bCs/>
          <w:lang w:bidi="th-TH"/>
        </w:rPr>
        <w:t xml:space="preserve"> </w:t>
      </w:r>
      <w:r w:rsidR="005B7047">
        <w:rPr>
          <w:rFonts w:cs="Calibri"/>
          <w:b/>
          <w:bCs/>
          <w:lang w:bidi="th-TH"/>
        </w:rPr>
        <w:t>Livia Lazar</w:t>
      </w:r>
    </w:p>
    <w:p w14:paraId="55BD6F06" w14:textId="68A8A3A9" w:rsidR="00FE7B73" w:rsidRPr="00FE7B73" w:rsidRDefault="00FE7B73" w:rsidP="00FE7B73">
      <w:pPr>
        <w:ind w:left="0"/>
        <w:rPr>
          <w:rFonts w:cs="Calibri"/>
          <w:b/>
          <w:bCs/>
          <w:lang w:bidi="th-TH"/>
        </w:rPr>
      </w:pPr>
      <w:r w:rsidRPr="00FE7B73">
        <w:rPr>
          <w:rFonts w:cs="Calibri"/>
          <w:b/>
          <w:bCs/>
          <w:lang w:bidi="th-TH"/>
        </w:rPr>
        <w:t>WP No.:</w:t>
      </w:r>
      <w:r w:rsidR="00AB3725">
        <w:rPr>
          <w:rFonts w:cs="Calibri"/>
          <w:b/>
          <w:bCs/>
          <w:lang w:bidi="th-TH"/>
        </w:rPr>
        <w:t xml:space="preserve"> 2</w:t>
      </w:r>
    </w:p>
    <w:p w14:paraId="5F592D8B" w14:textId="5A9F0A24" w:rsidR="00FE7B73" w:rsidRDefault="00FE7B73" w:rsidP="00FE7B73">
      <w:pPr>
        <w:ind w:left="0"/>
        <w:rPr>
          <w:rFonts w:cs="Calibri"/>
          <w:b/>
          <w:bCs/>
          <w:lang w:bidi="th-TH"/>
        </w:rPr>
      </w:pPr>
      <w:r w:rsidRPr="00FE7B73">
        <w:rPr>
          <w:rFonts w:cs="Calibri"/>
          <w:b/>
          <w:bCs/>
          <w:lang w:bidi="th-TH"/>
        </w:rPr>
        <w:t>Task No.:</w:t>
      </w:r>
      <w:r w:rsidR="00C94FC2">
        <w:rPr>
          <w:rFonts w:cs="Calibri"/>
          <w:b/>
          <w:bCs/>
          <w:lang w:bidi="th-TH"/>
        </w:rPr>
        <w:t xml:space="preserve"> 2.</w:t>
      </w:r>
      <w:r w:rsidR="000520F2">
        <w:rPr>
          <w:rFonts w:cs="Calibri"/>
          <w:b/>
          <w:bCs/>
          <w:lang w:bidi="th-TH"/>
        </w:rPr>
        <w:t>6</w:t>
      </w:r>
      <w:r w:rsidR="005B7047">
        <w:rPr>
          <w:rFonts w:cs="Calibri"/>
          <w:b/>
          <w:bCs/>
          <w:lang w:bidi="th-TH"/>
        </w:rPr>
        <w:t xml:space="preserve"> </w:t>
      </w:r>
      <w:r w:rsidR="000520F2" w:rsidRPr="000520F2">
        <w:rPr>
          <w:rFonts w:cs="Calibri"/>
          <w:b/>
          <w:bCs/>
          <w:lang w:bidi="th-TH"/>
        </w:rPr>
        <w:t>Accreditation of the curriculum by the national accreditation institution in Thailand</w:t>
      </w:r>
    </w:p>
    <w:p w14:paraId="7B350AB4" w14:textId="652D070F" w:rsidR="00FE7B73" w:rsidRPr="005B7047" w:rsidRDefault="005B7047" w:rsidP="005B7047">
      <w:pPr>
        <w:ind w:left="0"/>
        <w:rPr>
          <w:rFonts w:cs="Calibri"/>
          <w:sz w:val="12"/>
          <w:szCs w:val="12"/>
          <w:lang w:bidi="th-TH"/>
        </w:rPr>
      </w:pPr>
      <w:r>
        <w:rPr>
          <w:rFonts w:cs="Calibri"/>
          <w:b/>
          <w:bCs/>
          <w:lang w:bidi="th-TH"/>
        </w:rPr>
        <w:tab/>
      </w:r>
    </w:p>
    <w:p w14:paraId="3CE89A18" w14:textId="77777777" w:rsidR="00FE7B73" w:rsidRPr="0004393A" w:rsidRDefault="00FE7B73" w:rsidP="00FE7B73">
      <w:pPr>
        <w:pStyle w:val="ListParagraph"/>
        <w:numPr>
          <w:ilvl w:val="0"/>
          <w:numId w:val="3"/>
        </w:numPr>
        <w:spacing w:before="0" w:after="0" w:line="240" w:lineRule="auto"/>
        <w:ind w:left="360" w:hanging="360"/>
        <w:rPr>
          <w:rFonts w:cs="Calibri"/>
          <w:b/>
          <w:bCs/>
          <w:lang w:bidi="th-TH"/>
        </w:rPr>
      </w:pPr>
      <w:r w:rsidRPr="0004393A">
        <w:rPr>
          <w:rFonts w:cs="Calibri"/>
          <w:b/>
          <w:bCs/>
          <w:lang w:bidi="th-TH"/>
        </w:rPr>
        <w:t>Objective(s) and Deliverable(s)</w:t>
      </w:r>
    </w:p>
    <w:p w14:paraId="426C6A8D" w14:textId="0D897060" w:rsidR="00FE7B73" w:rsidRPr="0004393A" w:rsidRDefault="00FE7B73" w:rsidP="00FE7B73">
      <w:pPr>
        <w:ind w:left="0" w:firstLine="360"/>
        <w:rPr>
          <w:rFonts w:cs="Calibri"/>
          <w:lang w:bidi="th-TH"/>
        </w:rPr>
      </w:pPr>
      <w:r w:rsidRPr="0004393A">
        <w:rPr>
          <w:rFonts w:cs="Calibri"/>
          <w:lang w:bidi="th-TH"/>
        </w:rPr>
        <w:t>The main objective(s) of this task</w:t>
      </w:r>
      <w:r w:rsidR="005B7047" w:rsidRPr="000520F2">
        <w:rPr>
          <w:rFonts w:ascii="Calibri" w:hAnsi="Calibri" w:cs="Calibri"/>
          <w:color w:val="000000"/>
          <w:szCs w:val="22"/>
          <w:lang w:eastAsia="pl-PL"/>
        </w:rPr>
        <w:t xml:space="preserve"> is </w:t>
      </w:r>
      <w:r w:rsidR="005B7047" w:rsidRPr="00B163D6">
        <w:rPr>
          <w:rFonts w:ascii="Calibri" w:hAnsi="Calibri" w:cs="Calibri"/>
          <w:color w:val="000000"/>
          <w:szCs w:val="22"/>
          <w:lang w:eastAsia="pl-PL"/>
        </w:rPr>
        <w:t xml:space="preserve">to </w:t>
      </w:r>
      <w:r w:rsidR="000520F2">
        <w:rPr>
          <w:rFonts w:ascii="Calibri" w:hAnsi="Calibri" w:cs="Calibri"/>
          <w:color w:val="000000"/>
          <w:szCs w:val="22"/>
          <w:lang w:eastAsia="pl-PL"/>
        </w:rPr>
        <w:t>obtain a</w:t>
      </w:r>
      <w:r w:rsidR="000520F2" w:rsidRPr="000520F2">
        <w:rPr>
          <w:rFonts w:ascii="Calibri" w:hAnsi="Calibri" w:cs="Calibri"/>
          <w:color w:val="000000"/>
          <w:szCs w:val="22"/>
          <w:lang w:eastAsia="pl-PL"/>
        </w:rPr>
        <w:t>ccreditation of the curriculum by the national accreditation institution in Thailand</w:t>
      </w:r>
    </w:p>
    <w:p w14:paraId="64843257" w14:textId="77777777" w:rsidR="005B7047" w:rsidRDefault="005B7047" w:rsidP="005B7047">
      <w:pPr>
        <w:ind w:firstLine="662"/>
        <w:rPr>
          <w:rFonts w:cs="Calibri"/>
          <w:lang w:bidi="th-TH"/>
        </w:rPr>
      </w:pPr>
      <w:r>
        <w:rPr>
          <w:rFonts w:cs="Calibri"/>
          <w:lang w:bidi="th-TH"/>
        </w:rPr>
        <w:t>The deliverable(s) of this task:</w:t>
      </w:r>
    </w:p>
    <w:p w14:paraId="3E8C2366" w14:textId="155D7F14" w:rsidR="005B7047" w:rsidRDefault="000520F2" w:rsidP="005B7047">
      <w:pPr>
        <w:ind w:firstLine="662"/>
        <w:rPr>
          <w:rFonts w:cs="Calibri"/>
          <w:lang w:bidi="th-TH"/>
        </w:rPr>
      </w:pPr>
      <w:r>
        <w:rPr>
          <w:rFonts w:cs="Calibri"/>
          <w:lang w:bidi="th-TH"/>
        </w:rPr>
        <w:t>Accreditation records</w:t>
      </w:r>
    </w:p>
    <w:p w14:paraId="54408946" w14:textId="77777777" w:rsidR="00FE7B73" w:rsidRPr="005B7047" w:rsidRDefault="00FE7B73" w:rsidP="00FE7B73">
      <w:pPr>
        <w:rPr>
          <w:rFonts w:cs="Calibri"/>
          <w:sz w:val="8"/>
          <w:szCs w:val="8"/>
          <w:lang w:bidi="th-TH"/>
        </w:rPr>
      </w:pPr>
    </w:p>
    <w:p w14:paraId="518901E0" w14:textId="77777777" w:rsidR="00FE7B73" w:rsidRPr="0004393A" w:rsidRDefault="00FE7B73" w:rsidP="00FE7B73">
      <w:pPr>
        <w:pStyle w:val="ListParagraph"/>
        <w:numPr>
          <w:ilvl w:val="0"/>
          <w:numId w:val="3"/>
        </w:numPr>
        <w:spacing w:before="0" w:after="0" w:line="240" w:lineRule="auto"/>
        <w:ind w:left="360" w:hanging="360"/>
        <w:rPr>
          <w:rFonts w:cs="Calibri"/>
          <w:b/>
          <w:bCs/>
          <w:lang w:bidi="th-TH"/>
        </w:rPr>
      </w:pPr>
      <w:r w:rsidRPr="0004393A">
        <w:rPr>
          <w:rFonts w:cs="Calibri"/>
          <w:b/>
          <w:bCs/>
          <w:lang w:bidi="th-TH"/>
        </w:rPr>
        <w:t xml:space="preserve">Process Monitoring &amp; Assessment </w:t>
      </w:r>
    </w:p>
    <w:p w14:paraId="1019CA64" w14:textId="77777777" w:rsidR="00FE7B73" w:rsidRPr="0004393A" w:rsidRDefault="00FE7B73" w:rsidP="00FE7B73">
      <w:pPr>
        <w:ind w:left="360"/>
        <w:rPr>
          <w:rFonts w:cs="Calibri"/>
          <w:lang w:bidi="th-TH"/>
        </w:rPr>
      </w:pPr>
      <w:r w:rsidRPr="0004393A">
        <w:rPr>
          <w:rFonts w:cs="Calibri"/>
          <w:lang w:bidi="th-TH"/>
        </w:rPr>
        <w:t>In your opinion, what should we look at in order to say that the task is done properly and met the objective?</w:t>
      </w:r>
    </w:p>
    <w:p w14:paraId="743D2814" w14:textId="7BC2C546" w:rsidR="00FE7B73" w:rsidRPr="000520F2" w:rsidRDefault="000520F2" w:rsidP="000520F2">
      <w:pPr>
        <w:pStyle w:val="ListParagraph"/>
        <w:numPr>
          <w:ilvl w:val="0"/>
          <w:numId w:val="33"/>
        </w:numPr>
        <w:rPr>
          <w:rFonts w:cs="Calibri"/>
          <w:sz w:val="8"/>
          <w:szCs w:val="8"/>
          <w:lang w:val="en-GB" w:bidi="th-TH"/>
        </w:rPr>
      </w:pPr>
      <w:r>
        <w:rPr>
          <w:rFonts w:cs="Calibri"/>
          <w:lang w:bidi="th-TH"/>
        </w:rPr>
        <w:t xml:space="preserve">-  </w:t>
      </w:r>
      <w:r w:rsidR="005B7047" w:rsidRPr="000520F2">
        <w:rPr>
          <w:rFonts w:cs="Calibri"/>
          <w:lang w:bidi="th-TH"/>
        </w:rPr>
        <w:t xml:space="preserve">the </w:t>
      </w:r>
      <w:r w:rsidRPr="000520F2">
        <w:rPr>
          <w:rFonts w:cs="Calibri"/>
          <w:lang w:bidi="th-TH"/>
        </w:rPr>
        <w:t xml:space="preserve">curriculum </w:t>
      </w:r>
      <w:r w:rsidR="005B7047" w:rsidRPr="000520F2">
        <w:rPr>
          <w:rFonts w:cs="Calibri"/>
          <w:lang w:bidi="th-TH"/>
        </w:rPr>
        <w:t xml:space="preserve">meets </w:t>
      </w:r>
      <w:r w:rsidRPr="000520F2">
        <w:rPr>
          <w:rFonts w:cs="Calibri"/>
          <w:lang w:bidi="th-TH"/>
        </w:rPr>
        <w:t>the national accreditation institution in Thailand</w:t>
      </w:r>
      <w:r w:rsidR="00D7287A" w:rsidRPr="000520F2">
        <w:rPr>
          <w:rFonts w:cs="Calibri"/>
          <w:lang w:bidi="th-TH"/>
        </w:rPr>
        <w:tab/>
      </w:r>
      <w:r w:rsidR="00D7287A" w:rsidRPr="000520F2">
        <w:rPr>
          <w:rFonts w:cs="Calibri"/>
          <w:lang w:bidi="th-TH"/>
        </w:rPr>
        <w:tab/>
      </w:r>
      <w:r w:rsidR="00D7287A" w:rsidRPr="000520F2">
        <w:rPr>
          <w:rFonts w:cs="Calibri"/>
          <w:sz w:val="8"/>
          <w:szCs w:val="8"/>
          <w:lang w:val="en-GB" w:bidi="th-TH"/>
        </w:rPr>
        <w:t xml:space="preserve"> </w:t>
      </w:r>
    </w:p>
    <w:p w14:paraId="693773FC" w14:textId="77777777" w:rsidR="00FE7B73" w:rsidRPr="0004393A" w:rsidRDefault="00FE7B73" w:rsidP="00FE7B73">
      <w:pPr>
        <w:ind w:left="360"/>
        <w:rPr>
          <w:rFonts w:cs="Calibri"/>
          <w:lang w:bidi="th-TH"/>
        </w:rPr>
      </w:pPr>
      <w:r w:rsidRPr="0004393A">
        <w:rPr>
          <w:rFonts w:cs="Calibri"/>
          <w:lang w:bidi="th-TH"/>
        </w:rPr>
        <w:t>Can we measure them and how do we measure them? If you can’t measure it, please remove and find another one.</w:t>
      </w:r>
    </w:p>
    <w:p w14:paraId="347C04C3" w14:textId="7EC9C729" w:rsidR="00FB1211" w:rsidRPr="005B7047" w:rsidRDefault="005B7047" w:rsidP="007C71DC">
      <w:pPr>
        <w:pStyle w:val="ListParagraph"/>
        <w:numPr>
          <w:ilvl w:val="0"/>
          <w:numId w:val="33"/>
        </w:numPr>
        <w:rPr>
          <w:rFonts w:cs="Calibri"/>
          <w:lang w:val="en-GB" w:bidi="th-TH"/>
        </w:rPr>
      </w:pPr>
      <w:r w:rsidRPr="005B7047">
        <w:rPr>
          <w:rFonts w:cs="Calibri"/>
          <w:lang w:bidi="th-TH"/>
        </w:rPr>
        <w:t>t</w:t>
      </w:r>
      <w:r w:rsidRPr="005B7047">
        <w:rPr>
          <w:rFonts w:cs="Calibri"/>
          <w:lang w:bidi="th-TH"/>
        </w:rPr>
        <w:t xml:space="preserve">he report will be evaluated according to </w:t>
      </w:r>
      <w:r w:rsidR="000520F2">
        <w:rPr>
          <w:rFonts w:cs="Calibri"/>
          <w:lang w:bidi="th-TH"/>
        </w:rPr>
        <w:t xml:space="preserve">the </w:t>
      </w:r>
      <w:r w:rsidR="000520F2" w:rsidRPr="000520F2">
        <w:rPr>
          <w:rFonts w:cs="Calibri"/>
          <w:lang w:bidi="th-TH"/>
        </w:rPr>
        <w:t>national accreditation institution</w:t>
      </w:r>
      <w:r w:rsidR="000520F2">
        <w:rPr>
          <w:rFonts w:cs="Calibri"/>
          <w:lang w:bidi="th-TH"/>
        </w:rPr>
        <w:t xml:space="preserve"> legislation </w:t>
      </w:r>
      <w:r w:rsidR="000520F2" w:rsidRPr="000520F2">
        <w:rPr>
          <w:rFonts w:cs="Calibri"/>
          <w:lang w:bidi="th-TH"/>
        </w:rPr>
        <w:t>in Thailand</w:t>
      </w:r>
      <w:r w:rsidR="000520F2">
        <w:rPr>
          <w:rFonts w:cs="Calibri"/>
          <w:lang w:bidi="th-TH"/>
        </w:rPr>
        <w:t xml:space="preserve"> </w:t>
      </w:r>
      <w:r w:rsidRPr="005B7047">
        <w:rPr>
          <w:rFonts w:cs="Calibri"/>
          <w:lang w:bidi="th-TH"/>
        </w:rPr>
        <w:t>.</w:t>
      </w:r>
      <w:r w:rsidR="007055A4" w:rsidRPr="005B7047">
        <w:rPr>
          <w:rFonts w:cs="Calibri"/>
          <w:lang w:val="en-GB" w:bidi="th-TH"/>
        </w:rPr>
        <w:tab/>
      </w:r>
    </w:p>
    <w:p w14:paraId="58FBDDB6" w14:textId="77777777" w:rsidR="00FE7B73" w:rsidRPr="0004393A" w:rsidRDefault="00FE7B73" w:rsidP="00FE7B73">
      <w:pPr>
        <w:pStyle w:val="ListParagraph"/>
        <w:numPr>
          <w:ilvl w:val="0"/>
          <w:numId w:val="3"/>
        </w:numPr>
        <w:spacing w:before="0" w:after="0" w:line="240" w:lineRule="auto"/>
        <w:ind w:left="360" w:hanging="360"/>
        <w:rPr>
          <w:rFonts w:cs="Calibri"/>
          <w:b/>
          <w:bCs/>
          <w:lang w:bidi="th-TH"/>
        </w:rPr>
      </w:pPr>
      <w:r w:rsidRPr="0004393A">
        <w:rPr>
          <w:rFonts w:cs="Calibri"/>
          <w:b/>
          <w:bCs/>
          <w:lang w:bidi="th-TH"/>
        </w:rPr>
        <w:t>Deliverable Assessment</w:t>
      </w:r>
    </w:p>
    <w:p w14:paraId="51757265" w14:textId="77777777" w:rsidR="00FE7B73" w:rsidRPr="0004393A" w:rsidRDefault="00FE7B73" w:rsidP="00FE7B73">
      <w:pPr>
        <w:ind w:left="360"/>
        <w:rPr>
          <w:rFonts w:cs="Calibri"/>
          <w:lang w:bidi="th-TH"/>
        </w:rPr>
      </w:pPr>
      <w:r w:rsidRPr="0004393A">
        <w:rPr>
          <w:rFonts w:cs="Calibri"/>
          <w:lang w:bidi="th-TH"/>
        </w:rPr>
        <w:t>In your opinion, what should be the specifications of the deliverable(s)?</w:t>
      </w:r>
    </w:p>
    <w:p w14:paraId="6514A558" w14:textId="066C5AEE" w:rsidR="00E92700" w:rsidRPr="0004393A" w:rsidRDefault="000520F2" w:rsidP="005B7047">
      <w:pPr>
        <w:pStyle w:val="ListParagraph"/>
        <w:numPr>
          <w:ilvl w:val="0"/>
          <w:numId w:val="33"/>
        </w:numPr>
        <w:rPr>
          <w:rFonts w:cs="Calibri"/>
          <w:lang w:val="en" w:bidi="th-TH"/>
        </w:rPr>
      </w:pPr>
      <w:r>
        <w:rPr>
          <w:rFonts w:cs="Calibri"/>
          <w:lang w:bidi="th-TH"/>
        </w:rPr>
        <w:t xml:space="preserve">the </w:t>
      </w:r>
      <w:r w:rsidRPr="000520F2">
        <w:rPr>
          <w:rFonts w:cs="Calibri"/>
          <w:lang w:bidi="th-TH"/>
        </w:rPr>
        <w:t>national accreditation institution</w:t>
      </w:r>
      <w:r>
        <w:rPr>
          <w:rFonts w:cs="Calibri"/>
          <w:lang w:bidi="th-TH"/>
        </w:rPr>
        <w:t xml:space="preserve"> legislation </w:t>
      </w:r>
      <w:r w:rsidRPr="000520F2">
        <w:rPr>
          <w:rFonts w:cs="Calibri"/>
          <w:lang w:bidi="th-TH"/>
        </w:rPr>
        <w:t>in Thailand</w:t>
      </w:r>
      <w:r w:rsidR="005B7047" w:rsidRPr="005B7047">
        <w:rPr>
          <w:rFonts w:cs="Calibri"/>
          <w:lang w:bidi="th-TH"/>
        </w:rPr>
        <w:t>.</w:t>
      </w:r>
    </w:p>
    <w:p w14:paraId="40D32B7D" w14:textId="66DFA73A" w:rsidR="005B7047" w:rsidRPr="00203207" w:rsidRDefault="005B7047" w:rsidP="005B7047">
      <w:pPr>
        <w:ind w:left="360"/>
        <w:rPr>
          <w:rFonts w:cs="Calibri"/>
          <w:lang w:bidi="th-TH"/>
        </w:rPr>
      </w:pPr>
      <w:r w:rsidRPr="00203207">
        <w:rPr>
          <w:rFonts w:cs="Calibri"/>
          <w:lang w:bidi="th-TH"/>
        </w:rPr>
        <w:t xml:space="preserve">Please identify similar deliverable(s) elsewhere. </w:t>
      </w:r>
    </w:p>
    <w:p w14:paraId="00382BC9" w14:textId="77777777" w:rsidR="005B7047" w:rsidRPr="00203207" w:rsidRDefault="005B7047" w:rsidP="005B7047">
      <w:pPr>
        <w:ind w:left="709"/>
        <w:rPr>
          <w:rFonts w:cs="Calibri"/>
          <w:lang w:bidi="th-TH"/>
        </w:rPr>
      </w:pPr>
      <w:r w:rsidRPr="00203207">
        <w:rPr>
          <w:rFonts w:cs="Calibri"/>
          <w:lang w:bidi="th-TH"/>
        </w:rPr>
        <w:t xml:space="preserve">Not applicable.  </w:t>
      </w:r>
      <w:r>
        <w:rPr>
          <w:rFonts w:cs="Calibri"/>
          <w:lang w:bidi="th-TH"/>
        </w:rPr>
        <w:t>These</w:t>
      </w:r>
      <w:r w:rsidRPr="00203207">
        <w:rPr>
          <w:rFonts w:cs="Calibri"/>
          <w:lang w:bidi="th-TH"/>
        </w:rPr>
        <w:t xml:space="preserve"> outcome</w:t>
      </w:r>
      <w:r>
        <w:rPr>
          <w:rFonts w:cs="Calibri"/>
          <w:lang w:bidi="th-TH"/>
        </w:rPr>
        <w:t>s</w:t>
      </w:r>
      <w:r w:rsidRPr="00203207">
        <w:rPr>
          <w:rFonts w:cs="Calibri"/>
          <w:lang w:bidi="th-TH"/>
        </w:rPr>
        <w:t xml:space="preserve"> are developed specifically for this project only.</w:t>
      </w:r>
    </w:p>
    <w:p w14:paraId="0F34157C" w14:textId="77777777" w:rsidR="005B7047" w:rsidRPr="00203207" w:rsidRDefault="005B7047" w:rsidP="005B7047">
      <w:pPr>
        <w:ind w:left="360"/>
        <w:rPr>
          <w:rFonts w:cs="Calibri"/>
          <w:color w:val="FF0000"/>
          <w:lang w:bidi="th-TH"/>
        </w:rPr>
      </w:pPr>
      <w:r w:rsidRPr="00203207">
        <w:rPr>
          <w:rFonts w:cs="Calibri"/>
          <w:lang w:bidi="th-TH"/>
        </w:rPr>
        <w:t xml:space="preserve">Please rate those deliverables according to your specifications. </w:t>
      </w:r>
    </w:p>
    <w:p w14:paraId="5C28E84F" w14:textId="77777777" w:rsidR="005B7047" w:rsidRPr="00203207" w:rsidRDefault="005B7047" w:rsidP="005B7047">
      <w:pPr>
        <w:ind w:left="709"/>
        <w:rPr>
          <w:rFonts w:cs="Calibri"/>
          <w:lang w:bidi="th-TH"/>
        </w:rPr>
      </w:pPr>
      <w:r w:rsidRPr="00203207">
        <w:rPr>
          <w:rFonts w:cs="Calibri"/>
          <w:lang w:bidi="th-TH"/>
        </w:rPr>
        <w:t>Not applicable.</w:t>
      </w:r>
    </w:p>
    <w:p w14:paraId="4641D506" w14:textId="77777777" w:rsidR="005B7047" w:rsidRPr="00203207" w:rsidRDefault="005B7047" w:rsidP="005B7047">
      <w:pPr>
        <w:ind w:left="360"/>
        <w:rPr>
          <w:rFonts w:cs="Calibri"/>
          <w:lang w:bidi="th-TH"/>
        </w:rPr>
      </w:pPr>
      <w:r w:rsidRPr="00203207">
        <w:rPr>
          <w:rFonts w:cs="Calibri"/>
          <w:lang w:bidi="th-TH"/>
        </w:rPr>
        <w:t>What are the criteria or scales that you have used to rate those deliverables?</w:t>
      </w:r>
    </w:p>
    <w:p w14:paraId="66963240" w14:textId="77777777" w:rsidR="005B7047" w:rsidRDefault="005B7047" w:rsidP="005B7047">
      <w:pPr>
        <w:ind w:left="709"/>
        <w:rPr>
          <w:rFonts w:cs="Calibri"/>
          <w:lang w:bidi="th-TH"/>
        </w:rPr>
      </w:pPr>
      <w:r w:rsidRPr="00203207">
        <w:rPr>
          <w:rFonts w:cs="Calibri"/>
          <w:lang w:bidi="th-TH"/>
        </w:rPr>
        <w:t>Not applicable.</w:t>
      </w:r>
    </w:p>
    <w:p w14:paraId="07134DA8" w14:textId="77777777" w:rsidR="005B7047" w:rsidRDefault="005B7047" w:rsidP="005B7047">
      <w:pPr>
        <w:ind w:left="360"/>
        <w:rPr>
          <w:rFonts w:cs="Calibri"/>
          <w:lang w:bidi="th-TH"/>
        </w:rPr>
      </w:pPr>
      <w:r>
        <w:rPr>
          <w:rFonts w:cs="Calibri"/>
          <w:lang w:bidi="th-TH"/>
        </w:rPr>
        <w:t>According to your criteria, please set the target specifications for our deliverables to claim that the objective is met?</w:t>
      </w:r>
    </w:p>
    <w:p w14:paraId="39B5EA04" w14:textId="041C7CBA" w:rsidR="008930C6" w:rsidRPr="0004393A" w:rsidRDefault="005B7047" w:rsidP="005B7047">
      <w:pPr>
        <w:ind w:firstLine="662"/>
        <w:rPr>
          <w:sz w:val="24"/>
          <w:szCs w:val="24"/>
          <w:lang w:val="en-GB"/>
        </w:rPr>
      </w:pPr>
      <w:r>
        <w:rPr>
          <w:rFonts w:cs="Calibri"/>
          <w:lang w:bidi="th-TH"/>
        </w:rPr>
        <w:t>See III (above)</w:t>
      </w:r>
    </w:p>
    <w:sectPr w:rsidR="008930C6" w:rsidRPr="0004393A" w:rsidSect="003D6B48">
      <w:headerReference w:type="default" r:id="rId8"/>
      <w:footerReference w:type="default" r:id="rId9"/>
      <w:pgSz w:w="12240" w:h="15840"/>
      <w:pgMar w:top="1440" w:right="1440" w:bottom="1440" w:left="1440" w:header="28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5D9DC" w14:textId="77777777" w:rsidR="0053555C" w:rsidRDefault="0053555C" w:rsidP="007F1021">
      <w:pPr>
        <w:spacing w:after="0" w:line="240" w:lineRule="auto"/>
      </w:pPr>
      <w:r>
        <w:separator/>
      </w:r>
    </w:p>
  </w:endnote>
  <w:endnote w:type="continuationSeparator" w:id="0">
    <w:p w14:paraId="69488D63" w14:textId="77777777" w:rsidR="0053555C" w:rsidRDefault="0053555C" w:rsidP="007F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01"/>
      <w:gridCol w:w="4789"/>
    </w:tblGrid>
    <w:tr w:rsidR="007F1021" w14:paraId="29857825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03A1B67D" w14:textId="77777777" w:rsidR="007F1021" w:rsidRDefault="007F1021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6DE29BF2" w14:textId="77777777" w:rsidR="007F1021" w:rsidRPr="007F1021" w:rsidRDefault="007F1021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1F4E79" w:themeColor="accent1" w:themeShade="80"/>
              <w:sz w:val="18"/>
            </w:rPr>
          </w:pPr>
        </w:p>
      </w:tc>
    </w:tr>
    <w:tr w:rsidR="007F1021" w14:paraId="75682C14" w14:textId="77777777">
      <w:trPr>
        <w:jc w:val="center"/>
      </w:trPr>
      <w:sdt>
        <w:sdtPr>
          <w:rPr>
            <w:b/>
            <w:sz w:val="24"/>
            <w:szCs w:val="24"/>
          </w:rPr>
          <w:alias w:val="Autho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005EE635" w14:textId="48E902E8" w:rsidR="007F1021" w:rsidRDefault="00FE7B73" w:rsidP="00FE7B73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b/>
                  <w:sz w:val="24"/>
                  <w:szCs w:val="24"/>
                </w:rPr>
                <w:t>Q</w:t>
              </w:r>
              <w:r w:rsidR="002D2AB0">
                <w:rPr>
                  <w:b/>
                  <w:sz w:val="24"/>
                  <w:szCs w:val="24"/>
                </w:rPr>
                <w:t>F–</w:t>
              </w:r>
              <w:r>
                <w:rPr>
                  <w:b/>
                  <w:sz w:val="24"/>
                  <w:szCs w:val="24"/>
                </w:rPr>
                <w:t>ECI</w:t>
              </w:r>
              <w:r w:rsidR="00091043" w:rsidRPr="009711D3">
                <w:rPr>
                  <w:b/>
                  <w:sz w:val="24"/>
                  <w:szCs w:val="24"/>
                </w:rPr>
                <w:t>–</w:t>
              </w:r>
              <w:r w:rsidR="0085205D" w:rsidRPr="009711D3">
                <w:rPr>
                  <w:b/>
                  <w:sz w:val="24"/>
                  <w:szCs w:val="24"/>
                </w:rPr>
                <w:t>V1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53B22CA9" w14:textId="7DBB9088" w:rsidR="007F1021" w:rsidRPr="007F1021" w:rsidRDefault="007F1021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1F4E79" w:themeColor="accent1" w:themeShade="80"/>
              <w:sz w:val="18"/>
              <w:szCs w:val="18"/>
            </w:rPr>
          </w:pPr>
          <w:r w:rsidRPr="007F1021">
            <w:rPr>
              <w:caps/>
              <w:color w:val="1F4E79" w:themeColor="accent1" w:themeShade="80"/>
              <w:sz w:val="18"/>
              <w:szCs w:val="18"/>
            </w:rPr>
            <w:fldChar w:fldCharType="begin"/>
          </w:r>
          <w:r w:rsidRPr="007F1021">
            <w:rPr>
              <w:caps/>
              <w:color w:val="1F4E79" w:themeColor="accent1" w:themeShade="80"/>
              <w:sz w:val="18"/>
              <w:szCs w:val="18"/>
            </w:rPr>
            <w:instrText xml:space="preserve"> PAGE   \* MERGEFORMAT </w:instrText>
          </w:r>
          <w:r w:rsidRPr="007F1021">
            <w:rPr>
              <w:caps/>
              <w:color w:val="1F4E79" w:themeColor="accent1" w:themeShade="80"/>
              <w:sz w:val="18"/>
              <w:szCs w:val="18"/>
            </w:rPr>
            <w:fldChar w:fldCharType="separate"/>
          </w:r>
          <w:r w:rsidR="00B56C36">
            <w:rPr>
              <w:caps/>
              <w:noProof/>
              <w:color w:val="1F4E79" w:themeColor="accent1" w:themeShade="80"/>
              <w:sz w:val="18"/>
              <w:szCs w:val="18"/>
            </w:rPr>
            <w:t>6</w:t>
          </w:r>
          <w:r w:rsidRPr="007F1021">
            <w:rPr>
              <w:caps/>
              <w:noProof/>
              <w:color w:val="1F4E79" w:themeColor="accent1" w:themeShade="80"/>
              <w:sz w:val="18"/>
              <w:szCs w:val="18"/>
            </w:rPr>
            <w:fldChar w:fldCharType="end"/>
          </w:r>
        </w:p>
      </w:tc>
    </w:tr>
  </w:tbl>
  <w:p w14:paraId="386FFDF1" w14:textId="77777777" w:rsidR="007F1021" w:rsidRDefault="007F1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75BA9" w14:textId="77777777" w:rsidR="0053555C" w:rsidRDefault="0053555C" w:rsidP="007F1021">
      <w:pPr>
        <w:spacing w:after="0" w:line="240" w:lineRule="auto"/>
      </w:pPr>
      <w:r>
        <w:separator/>
      </w:r>
    </w:p>
  </w:footnote>
  <w:footnote w:type="continuationSeparator" w:id="0">
    <w:p w14:paraId="3BE251F5" w14:textId="77777777" w:rsidR="0053555C" w:rsidRDefault="0053555C" w:rsidP="007F1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942" w:type="dxa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0"/>
      <w:gridCol w:w="6439"/>
      <w:gridCol w:w="2633"/>
    </w:tblGrid>
    <w:tr w:rsidR="003F1AD7" w14:paraId="7D5A1B0F" w14:textId="77777777" w:rsidTr="002430A8">
      <w:trPr>
        <w:trHeight w:val="567"/>
      </w:trPr>
      <w:tc>
        <w:tcPr>
          <w:tcW w:w="1870" w:type="dxa"/>
          <w:vMerge w:val="restart"/>
        </w:tcPr>
        <w:p w14:paraId="43BEEBD2" w14:textId="33B9F056" w:rsidR="003F1AD7" w:rsidRDefault="00C85F27" w:rsidP="007F1021">
          <w:pPr>
            <w:pStyle w:val="Header"/>
            <w:ind w:left="0"/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60288" behindDoc="0" locked="0" layoutInCell="1" allowOverlap="1" wp14:anchorId="28C8105B" wp14:editId="202FB197">
                <wp:simplePos x="0" y="0"/>
                <wp:positionH relativeFrom="column">
                  <wp:posOffset>83821</wp:posOffset>
                </wp:positionH>
                <wp:positionV relativeFrom="paragraph">
                  <wp:posOffset>55246</wp:posOffset>
                </wp:positionV>
                <wp:extent cx="800100" cy="676848"/>
                <wp:effectExtent l="0" t="0" r="0" b="9525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442" cy="681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430A8">
            <w:rPr>
              <w:noProof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B9B2BBE" wp14:editId="5C36B9CB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906780</wp:posOffset>
                    </wp:positionV>
                    <wp:extent cx="6829425" cy="19050"/>
                    <wp:effectExtent l="0" t="0" r="28575" b="1905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29425" cy="1905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231B88A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71.4pt" to="538.2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" strokecolor="black [3200]" strokeweight="1.5pt">
                    <v:stroke joinstyle="miter"/>
                  </v:line>
                </w:pict>
              </mc:Fallback>
            </mc:AlternateContent>
          </w:r>
        </w:p>
      </w:tc>
      <w:tc>
        <w:tcPr>
          <w:tcW w:w="6439" w:type="dxa"/>
        </w:tcPr>
        <w:p w14:paraId="0E69AA17" w14:textId="21751A34" w:rsidR="003F1AD7" w:rsidRPr="00325BB4" w:rsidRDefault="00C774BB" w:rsidP="002539E1">
          <w:pPr>
            <w:pStyle w:val="Header"/>
            <w:ind w:left="0"/>
            <w:jc w:val="center"/>
            <w:rPr>
              <w:lang w:val="fr-FR"/>
            </w:rPr>
          </w:pPr>
          <w:bookmarkStart w:id="0" w:name="_Hlk500148842"/>
          <w:r w:rsidRPr="0016547D">
            <w:rPr>
              <w:noProof/>
              <w:lang w:val="pl-PL" w:eastAsia="pl-PL"/>
            </w:rPr>
            <w:drawing>
              <wp:anchor distT="0" distB="0" distL="114300" distR="114300" simplePos="0" relativeHeight="251661312" behindDoc="0" locked="0" layoutInCell="1" allowOverlap="1" wp14:anchorId="43D45D39" wp14:editId="2875B6CA">
                <wp:simplePos x="0" y="0"/>
                <wp:positionH relativeFrom="column">
                  <wp:posOffset>3963670</wp:posOffset>
                </wp:positionH>
                <wp:positionV relativeFrom="paragraph">
                  <wp:posOffset>274320</wp:posOffset>
                </wp:positionV>
                <wp:extent cx="1755140" cy="398145"/>
                <wp:effectExtent l="0" t="0" r="0" b="1905"/>
                <wp:wrapNone/>
                <wp:docPr id="2" name="Picture 2" descr="C:\Users\tatja\OneDrive\2016 NETCHEM\Implementacija\Logo\eu_flag_co_funded_pos_[rgb]_lef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atja\OneDrive\2016 NETCHEM\Implementacija\Logo\eu_flag_co_funded_pos_[rgb]_left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148" b="11299"/>
                        <a:stretch/>
                      </pic:blipFill>
                      <pic:spPr bwMode="auto">
                        <a:xfrm>
                          <a:off x="0" y="0"/>
                          <a:ext cx="175514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F1AD7" w:rsidRPr="00325BB4">
            <w:rPr>
              <w:b/>
              <w:sz w:val="28"/>
              <w:szCs w:val="28"/>
              <w:lang w:val="fr-FR"/>
            </w:rPr>
            <w:t>ERASMUS</w:t>
          </w:r>
          <w:r w:rsidR="002539E1">
            <w:rPr>
              <w:b/>
              <w:sz w:val="28"/>
              <w:szCs w:val="28"/>
              <w:lang w:val="fr-FR"/>
            </w:rPr>
            <w:t xml:space="preserve">+ </w:t>
          </w:r>
          <w:r w:rsidR="002539E1" w:rsidRPr="00325BB4">
            <w:rPr>
              <w:b/>
              <w:sz w:val="28"/>
              <w:szCs w:val="28"/>
              <w:lang w:val="fr-FR"/>
            </w:rPr>
            <w:t xml:space="preserve">CBHE </w:t>
          </w:r>
          <w:r w:rsidR="003F1AD7" w:rsidRPr="00325BB4">
            <w:rPr>
              <w:b/>
              <w:sz w:val="28"/>
              <w:szCs w:val="28"/>
              <w:lang w:val="fr-FR"/>
            </w:rPr>
            <w:t>PROJECT</w:t>
          </w:r>
          <w:bookmarkEnd w:id="0"/>
        </w:p>
      </w:tc>
      <w:tc>
        <w:tcPr>
          <w:tcW w:w="2633" w:type="dxa"/>
          <w:vMerge w:val="restart"/>
        </w:tcPr>
        <w:p w14:paraId="06AEDCD2" w14:textId="4AA02398" w:rsidR="003F1AD7" w:rsidRDefault="003F1AD7" w:rsidP="003F1AD7">
          <w:pPr>
            <w:pStyle w:val="Header"/>
            <w:ind w:left="0"/>
            <w:jc w:val="center"/>
          </w:pPr>
        </w:p>
      </w:tc>
    </w:tr>
    <w:tr w:rsidR="003F1AD7" w14:paraId="712369BA" w14:textId="77777777" w:rsidTr="00325BB4">
      <w:trPr>
        <w:trHeight w:val="866"/>
      </w:trPr>
      <w:tc>
        <w:tcPr>
          <w:tcW w:w="1870" w:type="dxa"/>
          <w:vMerge/>
        </w:tcPr>
        <w:p w14:paraId="04CD0630" w14:textId="77777777" w:rsidR="003F1AD7" w:rsidRDefault="003F1AD7" w:rsidP="007F1021">
          <w:pPr>
            <w:pStyle w:val="Header"/>
            <w:ind w:left="0"/>
          </w:pPr>
        </w:p>
      </w:tc>
      <w:tc>
        <w:tcPr>
          <w:tcW w:w="6439" w:type="dxa"/>
        </w:tcPr>
        <w:p w14:paraId="48731D1A" w14:textId="6F4227D1" w:rsidR="003F1AD7" w:rsidRPr="003F1AD7" w:rsidRDefault="0053555C" w:rsidP="003F1AD7">
          <w:pPr>
            <w:pStyle w:val="Header"/>
            <w:ind w:left="0"/>
            <w:jc w:val="center"/>
          </w:pPr>
          <w:sdt>
            <w:sdtPr>
              <w:rPr>
                <w:rFonts w:cs="Arial"/>
                <w:b/>
                <w:sz w:val="24"/>
                <w:szCs w:val="24"/>
              </w:rPr>
              <w:alias w:val="Title"/>
              <w:tag w:val=""/>
              <w:id w:val="37381639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F1AD7" w:rsidRPr="003F1AD7">
                <w:rPr>
                  <w:rFonts w:cs="Arial"/>
                  <w:b/>
                  <w:sz w:val="24"/>
                  <w:szCs w:val="24"/>
                </w:rPr>
                <w:t>Curriculum Development of Master’s Degree Program in Industrial Engineering for Thailand Sustainable Smart Industry</w:t>
              </w:r>
            </w:sdtContent>
          </w:sdt>
        </w:p>
      </w:tc>
      <w:tc>
        <w:tcPr>
          <w:tcW w:w="2633" w:type="dxa"/>
          <w:vMerge/>
        </w:tcPr>
        <w:p w14:paraId="03305B18" w14:textId="77777777" w:rsidR="003F1AD7" w:rsidRDefault="003F1AD7" w:rsidP="007F1021">
          <w:pPr>
            <w:pStyle w:val="Header"/>
            <w:ind w:left="0"/>
          </w:pPr>
        </w:p>
      </w:tc>
    </w:tr>
  </w:tbl>
  <w:p w14:paraId="769C05BF" w14:textId="0EF3A2D1" w:rsidR="007F1021" w:rsidRPr="007F1021" w:rsidRDefault="007F1021" w:rsidP="003F1AD7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3381"/>
    <w:multiLevelType w:val="hybridMultilevel"/>
    <w:tmpl w:val="179C2DFA"/>
    <w:lvl w:ilvl="0" w:tplc="19BED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45658"/>
    <w:multiLevelType w:val="hybridMultilevel"/>
    <w:tmpl w:val="AB6E18F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7F4D9A"/>
    <w:multiLevelType w:val="hybridMultilevel"/>
    <w:tmpl w:val="D1DEB256"/>
    <w:lvl w:ilvl="0" w:tplc="71705D2C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3" w15:restartNumberingAfterBreak="0">
    <w:nsid w:val="12EA5C89"/>
    <w:multiLevelType w:val="hybridMultilevel"/>
    <w:tmpl w:val="97AC0C6E"/>
    <w:lvl w:ilvl="0" w:tplc="04150015">
      <w:start w:val="1"/>
      <w:numFmt w:val="upperLetter"/>
      <w:lvlText w:val="%1."/>
      <w:lvlJc w:val="left"/>
      <w:pPr>
        <w:ind w:left="418" w:hanging="360"/>
      </w:pPr>
      <w:rPr>
        <w:rFonts w:hint="default"/>
      </w:rPr>
    </w:lvl>
    <w:lvl w:ilvl="1" w:tplc="478410DC">
      <w:start w:val="1"/>
      <w:numFmt w:val="upperLetter"/>
      <w:lvlText w:val="%2."/>
      <w:lvlJc w:val="left"/>
      <w:pPr>
        <w:ind w:left="1138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4" w15:restartNumberingAfterBreak="0">
    <w:nsid w:val="158D67FA"/>
    <w:multiLevelType w:val="hybridMultilevel"/>
    <w:tmpl w:val="41862C8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41F76"/>
    <w:multiLevelType w:val="hybridMultilevel"/>
    <w:tmpl w:val="5C42D64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034B73"/>
    <w:multiLevelType w:val="hybridMultilevel"/>
    <w:tmpl w:val="0496477E"/>
    <w:lvl w:ilvl="0" w:tplc="CA50E522">
      <w:start w:val="1"/>
      <w:numFmt w:val="upperLetter"/>
      <w:lvlText w:val="%1.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7" w15:restartNumberingAfterBreak="0">
    <w:nsid w:val="22B95E5E"/>
    <w:multiLevelType w:val="hybridMultilevel"/>
    <w:tmpl w:val="C862085E"/>
    <w:lvl w:ilvl="0" w:tplc="04150015">
      <w:start w:val="1"/>
      <w:numFmt w:val="upperLetter"/>
      <w:lvlText w:val="%1.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8" w15:restartNumberingAfterBreak="0">
    <w:nsid w:val="30EE556E"/>
    <w:multiLevelType w:val="hybridMultilevel"/>
    <w:tmpl w:val="33B4DE9C"/>
    <w:lvl w:ilvl="0" w:tplc="217E617C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85F4D"/>
    <w:multiLevelType w:val="hybridMultilevel"/>
    <w:tmpl w:val="191A7488"/>
    <w:lvl w:ilvl="0" w:tplc="53E4C74A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0" w15:restartNumberingAfterBreak="0">
    <w:nsid w:val="3D731A72"/>
    <w:multiLevelType w:val="hybridMultilevel"/>
    <w:tmpl w:val="031450D6"/>
    <w:lvl w:ilvl="0" w:tplc="BBD80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E77FF4"/>
    <w:multiLevelType w:val="hybridMultilevel"/>
    <w:tmpl w:val="FA6A8142"/>
    <w:lvl w:ilvl="0" w:tplc="E3F4994A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478410DC">
      <w:start w:val="1"/>
      <w:numFmt w:val="upperLetter"/>
      <w:lvlText w:val="%2."/>
      <w:lvlJc w:val="left"/>
      <w:pPr>
        <w:ind w:left="1138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2" w15:restartNumberingAfterBreak="0">
    <w:nsid w:val="41BA353D"/>
    <w:multiLevelType w:val="hybridMultilevel"/>
    <w:tmpl w:val="ABEE6C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C644B"/>
    <w:multiLevelType w:val="hybridMultilevel"/>
    <w:tmpl w:val="A86EF556"/>
    <w:lvl w:ilvl="0" w:tplc="492C8FF2">
      <w:start w:val="1"/>
      <w:numFmt w:val="upperLetter"/>
      <w:lvlText w:val="%1.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4" w15:restartNumberingAfterBreak="0">
    <w:nsid w:val="42561C77"/>
    <w:multiLevelType w:val="hybridMultilevel"/>
    <w:tmpl w:val="05889D4C"/>
    <w:lvl w:ilvl="0" w:tplc="013C9EEA">
      <w:start w:val="1"/>
      <w:numFmt w:val="upperLetter"/>
      <w:lvlText w:val="%1.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5" w15:restartNumberingAfterBreak="0">
    <w:nsid w:val="459D52A1"/>
    <w:multiLevelType w:val="hybridMultilevel"/>
    <w:tmpl w:val="2474FE10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6" w15:restartNumberingAfterBreak="0">
    <w:nsid w:val="4851203A"/>
    <w:multiLevelType w:val="hybridMultilevel"/>
    <w:tmpl w:val="E9783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919BE"/>
    <w:multiLevelType w:val="hybridMultilevel"/>
    <w:tmpl w:val="9886FB3A"/>
    <w:lvl w:ilvl="0" w:tplc="04150015">
      <w:start w:val="1"/>
      <w:numFmt w:val="upperLetter"/>
      <w:lvlText w:val="%1."/>
      <w:lvlJc w:val="left"/>
      <w:pPr>
        <w:ind w:left="418" w:hanging="360"/>
      </w:p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8" w15:restartNumberingAfterBreak="0">
    <w:nsid w:val="4DF16846"/>
    <w:multiLevelType w:val="hybridMultilevel"/>
    <w:tmpl w:val="5CEC4E3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931D4F"/>
    <w:multiLevelType w:val="hybridMultilevel"/>
    <w:tmpl w:val="9CB2D1C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545F1B"/>
    <w:multiLevelType w:val="hybridMultilevel"/>
    <w:tmpl w:val="C2802F7E"/>
    <w:lvl w:ilvl="0" w:tplc="7696E43E">
      <w:start w:val="1"/>
      <w:numFmt w:val="upperLetter"/>
      <w:lvlText w:val="%1.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1" w15:restartNumberingAfterBreak="0">
    <w:nsid w:val="52AD6D64"/>
    <w:multiLevelType w:val="hybridMultilevel"/>
    <w:tmpl w:val="4066ED7E"/>
    <w:lvl w:ilvl="0" w:tplc="43E62240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2" w15:restartNumberingAfterBreak="0">
    <w:nsid w:val="52F24DC6"/>
    <w:multiLevelType w:val="hybridMultilevel"/>
    <w:tmpl w:val="AE44E74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15320D"/>
    <w:multiLevelType w:val="hybridMultilevel"/>
    <w:tmpl w:val="C862085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4D47D3"/>
    <w:multiLevelType w:val="hybridMultilevel"/>
    <w:tmpl w:val="5F78F6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D0B62"/>
    <w:multiLevelType w:val="hybridMultilevel"/>
    <w:tmpl w:val="E5EE6052"/>
    <w:lvl w:ilvl="0" w:tplc="BE7062F4">
      <w:start w:val="1"/>
      <w:numFmt w:val="upperLetter"/>
      <w:lvlText w:val="%1."/>
      <w:lvlJc w:val="left"/>
      <w:pPr>
        <w:ind w:left="418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6" w15:restartNumberingAfterBreak="0">
    <w:nsid w:val="63B71D6D"/>
    <w:multiLevelType w:val="hybridMultilevel"/>
    <w:tmpl w:val="1C50A326"/>
    <w:lvl w:ilvl="0" w:tplc="F7BC70EA">
      <w:start w:val="1"/>
      <w:numFmt w:val="upperLetter"/>
      <w:lvlText w:val="%1.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7" w15:restartNumberingAfterBreak="0">
    <w:nsid w:val="645F57AA"/>
    <w:multiLevelType w:val="hybridMultilevel"/>
    <w:tmpl w:val="D7185822"/>
    <w:lvl w:ilvl="0" w:tplc="04150015">
      <w:start w:val="1"/>
      <w:numFmt w:val="upperLetter"/>
      <w:lvlText w:val="%1."/>
      <w:lvlJc w:val="left"/>
      <w:pPr>
        <w:ind w:left="418" w:hanging="360"/>
      </w:pPr>
      <w:rPr>
        <w:rFonts w:hint="default"/>
      </w:rPr>
    </w:lvl>
    <w:lvl w:ilvl="1" w:tplc="478410DC">
      <w:start w:val="1"/>
      <w:numFmt w:val="upperLetter"/>
      <w:lvlText w:val="%2."/>
      <w:lvlJc w:val="left"/>
      <w:pPr>
        <w:ind w:left="1138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8" w15:restartNumberingAfterBreak="0">
    <w:nsid w:val="711337AF"/>
    <w:multiLevelType w:val="hybridMultilevel"/>
    <w:tmpl w:val="7668048C"/>
    <w:lvl w:ilvl="0" w:tplc="52B2F0CC">
      <w:start w:val="2"/>
      <w:numFmt w:val="bullet"/>
      <w:lvlText w:val="-"/>
      <w:lvlJc w:val="left"/>
      <w:pPr>
        <w:ind w:left="466" w:hanging="360"/>
      </w:pPr>
      <w:rPr>
        <w:rFonts w:ascii="Calibri" w:eastAsia="Times New Roman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1BE5E21"/>
    <w:multiLevelType w:val="hybridMultilevel"/>
    <w:tmpl w:val="A8320324"/>
    <w:lvl w:ilvl="0" w:tplc="2FB49AEA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0" w15:restartNumberingAfterBreak="0">
    <w:nsid w:val="75A225CC"/>
    <w:multiLevelType w:val="hybridMultilevel"/>
    <w:tmpl w:val="2F60D25A"/>
    <w:lvl w:ilvl="0" w:tplc="17CAF874">
      <w:start w:val="1"/>
      <w:numFmt w:val="upperLetter"/>
      <w:lvlText w:val="%1.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31" w15:restartNumberingAfterBreak="0">
    <w:nsid w:val="7B5005F4"/>
    <w:multiLevelType w:val="hybridMultilevel"/>
    <w:tmpl w:val="63C265F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9A031B"/>
    <w:multiLevelType w:val="hybridMultilevel"/>
    <w:tmpl w:val="5ED22A44"/>
    <w:lvl w:ilvl="0" w:tplc="DB749764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D003493"/>
    <w:multiLevelType w:val="hybridMultilevel"/>
    <w:tmpl w:val="1D8AABEE"/>
    <w:lvl w:ilvl="0" w:tplc="23222E0E">
      <w:start w:val="1"/>
      <w:numFmt w:val="upperLetter"/>
      <w:lvlText w:val="%1.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34" w15:restartNumberingAfterBreak="0">
    <w:nsid w:val="7F331C7B"/>
    <w:multiLevelType w:val="hybridMultilevel"/>
    <w:tmpl w:val="362A4F56"/>
    <w:lvl w:ilvl="0" w:tplc="CAE07648">
      <w:start w:val="1"/>
      <w:numFmt w:val="upperLetter"/>
      <w:lvlText w:val="%1.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2"/>
  </w:num>
  <w:num w:numId="5">
    <w:abstractNumId w:val="25"/>
  </w:num>
  <w:num w:numId="6">
    <w:abstractNumId w:val="6"/>
  </w:num>
  <w:num w:numId="7">
    <w:abstractNumId w:val="14"/>
  </w:num>
  <w:num w:numId="8">
    <w:abstractNumId w:val="24"/>
  </w:num>
  <w:num w:numId="9">
    <w:abstractNumId w:val="16"/>
  </w:num>
  <w:num w:numId="10">
    <w:abstractNumId w:val="12"/>
  </w:num>
  <w:num w:numId="11">
    <w:abstractNumId w:val="30"/>
  </w:num>
  <w:num w:numId="12">
    <w:abstractNumId w:val="33"/>
  </w:num>
  <w:num w:numId="13">
    <w:abstractNumId w:val="20"/>
  </w:num>
  <w:num w:numId="14">
    <w:abstractNumId w:val="34"/>
  </w:num>
  <w:num w:numId="15">
    <w:abstractNumId w:val="11"/>
  </w:num>
  <w:num w:numId="16">
    <w:abstractNumId w:val="13"/>
  </w:num>
  <w:num w:numId="17">
    <w:abstractNumId w:val="26"/>
  </w:num>
  <w:num w:numId="18">
    <w:abstractNumId w:val="7"/>
  </w:num>
  <w:num w:numId="19">
    <w:abstractNumId w:val="23"/>
  </w:num>
  <w:num w:numId="20">
    <w:abstractNumId w:val="29"/>
  </w:num>
  <w:num w:numId="21">
    <w:abstractNumId w:val="17"/>
  </w:num>
  <w:num w:numId="22">
    <w:abstractNumId w:val="5"/>
  </w:num>
  <w:num w:numId="23">
    <w:abstractNumId w:val="18"/>
  </w:num>
  <w:num w:numId="24">
    <w:abstractNumId w:val="1"/>
  </w:num>
  <w:num w:numId="25">
    <w:abstractNumId w:val="31"/>
  </w:num>
  <w:num w:numId="26">
    <w:abstractNumId w:val="19"/>
  </w:num>
  <w:num w:numId="27">
    <w:abstractNumId w:val="22"/>
  </w:num>
  <w:num w:numId="28">
    <w:abstractNumId w:val="3"/>
  </w:num>
  <w:num w:numId="29">
    <w:abstractNumId w:val="27"/>
  </w:num>
  <w:num w:numId="30">
    <w:abstractNumId w:val="21"/>
  </w:num>
  <w:num w:numId="31">
    <w:abstractNumId w:val="9"/>
  </w:num>
  <w:num w:numId="32">
    <w:abstractNumId w:val="4"/>
  </w:num>
  <w:num w:numId="33">
    <w:abstractNumId w:val="32"/>
  </w:num>
  <w:num w:numId="34">
    <w:abstractNumId w:val="1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40A"/>
    <w:rsid w:val="00004052"/>
    <w:rsid w:val="000110EC"/>
    <w:rsid w:val="00034536"/>
    <w:rsid w:val="0004393A"/>
    <w:rsid w:val="00051736"/>
    <w:rsid w:val="000520F2"/>
    <w:rsid w:val="00063DD1"/>
    <w:rsid w:val="00074391"/>
    <w:rsid w:val="000817CC"/>
    <w:rsid w:val="00085E01"/>
    <w:rsid w:val="00091043"/>
    <w:rsid w:val="000A088F"/>
    <w:rsid w:val="000A28C4"/>
    <w:rsid w:val="000B0365"/>
    <w:rsid w:val="000F702D"/>
    <w:rsid w:val="000F787C"/>
    <w:rsid w:val="00113E6D"/>
    <w:rsid w:val="00116FCF"/>
    <w:rsid w:val="00134717"/>
    <w:rsid w:val="001376C0"/>
    <w:rsid w:val="00137FBD"/>
    <w:rsid w:val="00140777"/>
    <w:rsid w:val="00141CA8"/>
    <w:rsid w:val="0016547D"/>
    <w:rsid w:val="00166FF0"/>
    <w:rsid w:val="00193CC4"/>
    <w:rsid w:val="00197C84"/>
    <w:rsid w:val="001A1A26"/>
    <w:rsid w:val="001A68CC"/>
    <w:rsid w:val="001B610F"/>
    <w:rsid w:val="001F7F5A"/>
    <w:rsid w:val="00205D6D"/>
    <w:rsid w:val="00217FEE"/>
    <w:rsid w:val="00232C6D"/>
    <w:rsid w:val="002373D9"/>
    <w:rsid w:val="002430A8"/>
    <w:rsid w:val="002431C5"/>
    <w:rsid w:val="002539E1"/>
    <w:rsid w:val="002765FC"/>
    <w:rsid w:val="00280EB8"/>
    <w:rsid w:val="0028479D"/>
    <w:rsid w:val="0028534F"/>
    <w:rsid w:val="00293C68"/>
    <w:rsid w:val="002A38AA"/>
    <w:rsid w:val="002A7E6B"/>
    <w:rsid w:val="002B0C4D"/>
    <w:rsid w:val="002B5134"/>
    <w:rsid w:val="002B5A9A"/>
    <w:rsid w:val="002B6AE6"/>
    <w:rsid w:val="002C6CC3"/>
    <w:rsid w:val="002D1A32"/>
    <w:rsid w:val="002D2AB0"/>
    <w:rsid w:val="002D6125"/>
    <w:rsid w:val="00325B95"/>
    <w:rsid w:val="00325BB4"/>
    <w:rsid w:val="00333086"/>
    <w:rsid w:val="003474FF"/>
    <w:rsid w:val="00347EA1"/>
    <w:rsid w:val="003512CF"/>
    <w:rsid w:val="00352165"/>
    <w:rsid w:val="003755C5"/>
    <w:rsid w:val="00386303"/>
    <w:rsid w:val="003932FA"/>
    <w:rsid w:val="003A5C7A"/>
    <w:rsid w:val="003D6B48"/>
    <w:rsid w:val="003D7FD6"/>
    <w:rsid w:val="003E5B89"/>
    <w:rsid w:val="003F1AD7"/>
    <w:rsid w:val="003F61D5"/>
    <w:rsid w:val="00432808"/>
    <w:rsid w:val="004349AB"/>
    <w:rsid w:val="0046579A"/>
    <w:rsid w:val="00466B33"/>
    <w:rsid w:val="00467572"/>
    <w:rsid w:val="0049020F"/>
    <w:rsid w:val="00492796"/>
    <w:rsid w:val="00493AAE"/>
    <w:rsid w:val="004B7198"/>
    <w:rsid w:val="004C0A75"/>
    <w:rsid w:val="004C5F06"/>
    <w:rsid w:val="004F6018"/>
    <w:rsid w:val="004F79F3"/>
    <w:rsid w:val="0053555C"/>
    <w:rsid w:val="00537FDE"/>
    <w:rsid w:val="00550B33"/>
    <w:rsid w:val="00555F24"/>
    <w:rsid w:val="00556664"/>
    <w:rsid w:val="00564A15"/>
    <w:rsid w:val="00567FC8"/>
    <w:rsid w:val="00572E1E"/>
    <w:rsid w:val="00573851"/>
    <w:rsid w:val="0058534F"/>
    <w:rsid w:val="00587571"/>
    <w:rsid w:val="0058781F"/>
    <w:rsid w:val="005974E6"/>
    <w:rsid w:val="005B7047"/>
    <w:rsid w:val="005D3F9E"/>
    <w:rsid w:val="005E5B25"/>
    <w:rsid w:val="005F254D"/>
    <w:rsid w:val="005F55FA"/>
    <w:rsid w:val="00601764"/>
    <w:rsid w:val="00601D44"/>
    <w:rsid w:val="00606531"/>
    <w:rsid w:val="00613EFC"/>
    <w:rsid w:val="00622710"/>
    <w:rsid w:val="00631D45"/>
    <w:rsid w:val="00635780"/>
    <w:rsid w:val="0063692E"/>
    <w:rsid w:val="00644B1D"/>
    <w:rsid w:val="006464B5"/>
    <w:rsid w:val="00647F4A"/>
    <w:rsid w:val="006669CF"/>
    <w:rsid w:val="00672673"/>
    <w:rsid w:val="00677B4F"/>
    <w:rsid w:val="00693BED"/>
    <w:rsid w:val="006A15FC"/>
    <w:rsid w:val="006A2920"/>
    <w:rsid w:val="006C6485"/>
    <w:rsid w:val="006C708A"/>
    <w:rsid w:val="006D40BC"/>
    <w:rsid w:val="007030A8"/>
    <w:rsid w:val="007032CB"/>
    <w:rsid w:val="007055A4"/>
    <w:rsid w:val="00716916"/>
    <w:rsid w:val="007338E3"/>
    <w:rsid w:val="00742D4E"/>
    <w:rsid w:val="007452C1"/>
    <w:rsid w:val="00754376"/>
    <w:rsid w:val="00755ECF"/>
    <w:rsid w:val="00764A2F"/>
    <w:rsid w:val="00775BCD"/>
    <w:rsid w:val="00782844"/>
    <w:rsid w:val="007963B8"/>
    <w:rsid w:val="007A1D33"/>
    <w:rsid w:val="007A7113"/>
    <w:rsid w:val="007B48E2"/>
    <w:rsid w:val="007C278C"/>
    <w:rsid w:val="007C3098"/>
    <w:rsid w:val="007C71A9"/>
    <w:rsid w:val="007E5412"/>
    <w:rsid w:val="007E5908"/>
    <w:rsid w:val="007F1021"/>
    <w:rsid w:val="00800F2A"/>
    <w:rsid w:val="0080345A"/>
    <w:rsid w:val="008100A9"/>
    <w:rsid w:val="008225CE"/>
    <w:rsid w:val="0082339A"/>
    <w:rsid w:val="00825276"/>
    <w:rsid w:val="0085205D"/>
    <w:rsid w:val="0085566B"/>
    <w:rsid w:val="00860C69"/>
    <w:rsid w:val="00876CDF"/>
    <w:rsid w:val="008772FF"/>
    <w:rsid w:val="00886B82"/>
    <w:rsid w:val="008930C6"/>
    <w:rsid w:val="008A577E"/>
    <w:rsid w:val="008E559D"/>
    <w:rsid w:val="008F05B2"/>
    <w:rsid w:val="008F6DAF"/>
    <w:rsid w:val="00913F5B"/>
    <w:rsid w:val="00933967"/>
    <w:rsid w:val="0096670A"/>
    <w:rsid w:val="009711D3"/>
    <w:rsid w:val="009732DC"/>
    <w:rsid w:val="009A51FC"/>
    <w:rsid w:val="009D0DA0"/>
    <w:rsid w:val="009E50C5"/>
    <w:rsid w:val="009E58CA"/>
    <w:rsid w:val="00A30B5A"/>
    <w:rsid w:val="00A30B72"/>
    <w:rsid w:val="00A358F6"/>
    <w:rsid w:val="00A43E62"/>
    <w:rsid w:val="00A52B01"/>
    <w:rsid w:val="00A56380"/>
    <w:rsid w:val="00A67083"/>
    <w:rsid w:val="00A9072D"/>
    <w:rsid w:val="00AA29AA"/>
    <w:rsid w:val="00AB0070"/>
    <w:rsid w:val="00AB3725"/>
    <w:rsid w:val="00AB6078"/>
    <w:rsid w:val="00AC5F93"/>
    <w:rsid w:val="00AE09A6"/>
    <w:rsid w:val="00AE1D73"/>
    <w:rsid w:val="00B113D7"/>
    <w:rsid w:val="00B12E5A"/>
    <w:rsid w:val="00B24AF8"/>
    <w:rsid w:val="00B2564C"/>
    <w:rsid w:val="00B56C36"/>
    <w:rsid w:val="00B6673E"/>
    <w:rsid w:val="00B674F6"/>
    <w:rsid w:val="00B90F30"/>
    <w:rsid w:val="00B92B4B"/>
    <w:rsid w:val="00B92EC6"/>
    <w:rsid w:val="00B938FD"/>
    <w:rsid w:val="00B96E2D"/>
    <w:rsid w:val="00BA3CC3"/>
    <w:rsid w:val="00BA45FD"/>
    <w:rsid w:val="00BA7D02"/>
    <w:rsid w:val="00BB52F0"/>
    <w:rsid w:val="00BC26D5"/>
    <w:rsid w:val="00BE1BD7"/>
    <w:rsid w:val="00BE3AC8"/>
    <w:rsid w:val="00C06E31"/>
    <w:rsid w:val="00C12BCC"/>
    <w:rsid w:val="00C22228"/>
    <w:rsid w:val="00C3444C"/>
    <w:rsid w:val="00C40F23"/>
    <w:rsid w:val="00C42962"/>
    <w:rsid w:val="00C512BA"/>
    <w:rsid w:val="00C604A1"/>
    <w:rsid w:val="00C61117"/>
    <w:rsid w:val="00C61EF8"/>
    <w:rsid w:val="00C66B55"/>
    <w:rsid w:val="00C746AC"/>
    <w:rsid w:val="00C76CBF"/>
    <w:rsid w:val="00C774BB"/>
    <w:rsid w:val="00C81DB3"/>
    <w:rsid w:val="00C85F27"/>
    <w:rsid w:val="00C9040A"/>
    <w:rsid w:val="00C9090F"/>
    <w:rsid w:val="00C94FC2"/>
    <w:rsid w:val="00CB6EA5"/>
    <w:rsid w:val="00CC5E2F"/>
    <w:rsid w:val="00CC77EE"/>
    <w:rsid w:val="00CD579F"/>
    <w:rsid w:val="00CE3CF5"/>
    <w:rsid w:val="00D17CB0"/>
    <w:rsid w:val="00D2433D"/>
    <w:rsid w:val="00D33D11"/>
    <w:rsid w:val="00D34D32"/>
    <w:rsid w:val="00D470DF"/>
    <w:rsid w:val="00D55842"/>
    <w:rsid w:val="00D71F1F"/>
    <w:rsid w:val="00D7287A"/>
    <w:rsid w:val="00D7483F"/>
    <w:rsid w:val="00D832EA"/>
    <w:rsid w:val="00D954AF"/>
    <w:rsid w:val="00DA592B"/>
    <w:rsid w:val="00DC22F5"/>
    <w:rsid w:val="00E0011A"/>
    <w:rsid w:val="00E0771E"/>
    <w:rsid w:val="00E1165D"/>
    <w:rsid w:val="00E16483"/>
    <w:rsid w:val="00E164E9"/>
    <w:rsid w:val="00E21E50"/>
    <w:rsid w:val="00E22B3F"/>
    <w:rsid w:val="00E2387A"/>
    <w:rsid w:val="00E32E2B"/>
    <w:rsid w:val="00E332BB"/>
    <w:rsid w:val="00E33D48"/>
    <w:rsid w:val="00E37E47"/>
    <w:rsid w:val="00E40273"/>
    <w:rsid w:val="00E50FA8"/>
    <w:rsid w:val="00E74E8C"/>
    <w:rsid w:val="00E761EE"/>
    <w:rsid w:val="00E85970"/>
    <w:rsid w:val="00E92700"/>
    <w:rsid w:val="00EC1828"/>
    <w:rsid w:val="00ED6C2D"/>
    <w:rsid w:val="00EF495D"/>
    <w:rsid w:val="00F07715"/>
    <w:rsid w:val="00F1560C"/>
    <w:rsid w:val="00F15A55"/>
    <w:rsid w:val="00F251CA"/>
    <w:rsid w:val="00F45D80"/>
    <w:rsid w:val="00F5398A"/>
    <w:rsid w:val="00F553D0"/>
    <w:rsid w:val="00F71BC0"/>
    <w:rsid w:val="00F8557B"/>
    <w:rsid w:val="00F937F6"/>
    <w:rsid w:val="00FA598E"/>
    <w:rsid w:val="00FA76EE"/>
    <w:rsid w:val="00FB1211"/>
    <w:rsid w:val="00FD1955"/>
    <w:rsid w:val="00FE7B73"/>
    <w:rsid w:val="00F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D7049"/>
  <w15:docId w15:val="{F00D5329-C3FF-4507-A7DF-1D5FD340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F93"/>
    <w:pPr>
      <w:spacing w:before="60" w:after="60" w:line="276" w:lineRule="auto"/>
      <w:ind w:left="58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C5F93"/>
    <w:pPr>
      <w:pBdr>
        <w:top w:val="single" w:sz="4" w:space="1" w:color="1F3864" w:themeColor="accent5" w:themeShade="80"/>
        <w:bottom w:val="single" w:sz="4" w:space="1" w:color="1F3864" w:themeColor="accent5" w:themeShade="80"/>
      </w:pBdr>
      <w:shd w:val="clear" w:color="auto" w:fill="8496B0" w:themeFill="text2" w:themeFillTint="99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61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61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F1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F1021"/>
  </w:style>
  <w:style w:type="paragraph" w:styleId="Footer">
    <w:name w:val="footer"/>
    <w:basedOn w:val="Normal"/>
    <w:link w:val="FooterChar"/>
    <w:uiPriority w:val="99"/>
    <w:unhideWhenUsed/>
    <w:rsid w:val="007F1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021"/>
  </w:style>
  <w:style w:type="table" w:styleId="TableGrid">
    <w:name w:val="Table Grid"/>
    <w:basedOn w:val="TableNormal"/>
    <w:rsid w:val="007F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C5F93"/>
    <w:rPr>
      <w:rFonts w:asciiTheme="majorHAnsi" w:eastAsia="Times New Roman" w:hAnsiTheme="majorHAnsi" w:cs="Arial"/>
      <w:b/>
      <w:bCs/>
      <w:color w:val="FFFFFF" w:themeColor="background1"/>
      <w:sz w:val="24"/>
      <w:szCs w:val="24"/>
      <w:shd w:val="clear" w:color="auto" w:fill="8496B0" w:themeFill="text2" w:themeFillTint="99"/>
    </w:rPr>
  </w:style>
  <w:style w:type="paragraph" w:styleId="ListParagraph">
    <w:name w:val="List Paragraph"/>
    <w:basedOn w:val="Normal"/>
    <w:uiPriority w:val="34"/>
    <w:qFormat/>
    <w:rsid w:val="00AC5F93"/>
    <w:pPr>
      <w:ind w:left="720"/>
      <w:contextualSpacing/>
    </w:pPr>
  </w:style>
  <w:style w:type="character" w:customStyle="1" w:styleId="SelPlus">
    <w:name w:val="SelPlus"/>
    <w:basedOn w:val="DefaultParagraphFont"/>
    <w:uiPriority w:val="1"/>
    <w:qFormat/>
    <w:rsid w:val="00467572"/>
    <w:rPr>
      <w:rFonts w:asciiTheme="minorHAnsi" w:hAnsiTheme="minorHAnsi" w:cs="Calibri" w:hint="default"/>
      <w:b/>
      <w:bCs w:val="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AE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AE6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61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61D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customStyle="1" w:styleId="CovFormText">
    <w:name w:val="Cov_Form Text"/>
    <w:basedOn w:val="Header"/>
    <w:rsid w:val="003F61D5"/>
    <w:pPr>
      <w:tabs>
        <w:tab w:val="clear" w:pos="4680"/>
        <w:tab w:val="clear" w:pos="9360"/>
      </w:tabs>
      <w:spacing w:after="60"/>
      <w:ind w:left="0"/>
    </w:pPr>
    <w:rPr>
      <w:rFonts w:ascii="Arial" w:hAnsi="Arial"/>
      <w:noProof/>
      <w:sz w:val="18"/>
    </w:rPr>
  </w:style>
  <w:style w:type="character" w:customStyle="1" w:styleId="shorttext">
    <w:name w:val="short_text"/>
    <w:basedOn w:val="DefaultParagraphFont"/>
    <w:rsid w:val="00134717"/>
  </w:style>
  <w:style w:type="character" w:customStyle="1" w:styleId="alt-edited">
    <w:name w:val="alt-edited"/>
    <w:basedOn w:val="DefaultParagraphFont"/>
    <w:rsid w:val="00666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angthida\Downloads\Annex%20_MSIE4.0%20%20Word%20document%20template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507BA-E727-4ED7-A73D-F3B46DAA9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 _MSIE4.0  Word document template.dotx</Template>
  <TotalTime>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Development of Master’s Degree Program in Industrial Engineering for Thailand Sustainable Smart Industry</vt:lpstr>
      <vt:lpstr>Curriculum Development of Master’s Degree Program in Industrial Engineering for Thailand Sustainable Smart Industry</vt:lpstr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Development of Master’s Degree Program in Industrial Engineering for Thailand Sustainable Smart Industry</dc:title>
  <dc:subject/>
  <dc:creator>QF–ECI–V1</dc:creator>
  <cp:keywords/>
  <dc:description/>
  <cp:lastModifiedBy>Livia Lazar</cp:lastModifiedBy>
  <cp:revision>3</cp:revision>
  <cp:lastPrinted>2017-12-04T02:40:00Z</cp:lastPrinted>
  <dcterms:created xsi:type="dcterms:W3CDTF">2020-12-07T18:43:00Z</dcterms:created>
  <dcterms:modified xsi:type="dcterms:W3CDTF">2020-12-07T18:47:00Z</dcterms:modified>
</cp:coreProperties>
</file>