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rect w14:anchorId="60D750F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6427C82E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521F3D">
        <w:rPr>
          <w:rFonts w:cs="Calibri"/>
          <w:b/>
          <w:bCs/>
          <w:lang w:bidi="th-TH"/>
        </w:rPr>
        <w:t xml:space="preserve"> Diana </w:t>
      </w:r>
      <w:proofErr w:type="spellStart"/>
      <w:r w:rsidR="00521F3D">
        <w:rPr>
          <w:rFonts w:cs="Calibri"/>
          <w:b/>
          <w:bCs/>
          <w:lang w:bidi="th-TH"/>
        </w:rPr>
        <w:t>Mesquita</w:t>
      </w:r>
      <w:proofErr w:type="spellEnd"/>
    </w:p>
    <w:p w14:paraId="55BD6F06" w14:textId="15A3D9C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521F3D">
        <w:rPr>
          <w:rFonts w:cs="Calibri"/>
          <w:b/>
          <w:bCs/>
          <w:lang w:bidi="th-TH"/>
        </w:rPr>
        <w:t xml:space="preserve"> WP5</w:t>
      </w:r>
    </w:p>
    <w:p w14:paraId="5F592D8B" w14:textId="30AB0B5D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521F3D">
        <w:rPr>
          <w:rFonts w:cs="Calibri"/>
          <w:b/>
          <w:bCs/>
          <w:lang w:bidi="th-TH"/>
        </w:rPr>
        <w:t xml:space="preserve"> </w:t>
      </w:r>
      <w:r w:rsidR="00521F3D" w:rsidRPr="00521F3D">
        <w:rPr>
          <w:rFonts w:cs="Calibri"/>
          <w:b/>
          <w:bCs/>
          <w:lang w:bidi="th-TH"/>
        </w:rPr>
        <w:t>5.4.  Publications in professional journals, newspapers, magazines, brochures, and social media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54408946" w14:textId="75EF2BC8" w:rsidR="00FE7B73" w:rsidRPr="00521F3D" w:rsidRDefault="00521F3D" w:rsidP="00521F3D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The task 5.4 focused on the publications </w:t>
      </w:r>
      <w:r>
        <w:rPr>
          <w:rFonts w:cs="Calibri"/>
          <w:lang w:val="en-GB" w:bidi="th-TH"/>
        </w:rPr>
        <w:t xml:space="preserve">(e.g. </w:t>
      </w:r>
      <w:r w:rsidRPr="00521F3D">
        <w:rPr>
          <w:rFonts w:cs="Calibri"/>
          <w:lang w:bidi="th-TH"/>
        </w:rPr>
        <w:t>professional journals, conference proceedings, and media</w:t>
      </w:r>
      <w:r>
        <w:rPr>
          <w:rFonts w:cs="Calibri"/>
          <w:lang w:bidi="th-TH"/>
        </w:rPr>
        <w:t xml:space="preserve">) carried out by the </w:t>
      </w:r>
      <w:r w:rsidRPr="00521F3D">
        <w:rPr>
          <w:rFonts w:cs="Calibri"/>
          <w:lang w:bidi="th-TH"/>
        </w:rPr>
        <w:t>consortium members</w:t>
      </w:r>
      <w:r>
        <w:rPr>
          <w:rFonts w:cs="Calibri"/>
          <w:lang w:bidi="th-TH"/>
        </w:rPr>
        <w:t>, in order to</w:t>
      </w:r>
      <w:r w:rsidRPr="00521F3D">
        <w:rPr>
          <w:rFonts w:cs="Calibri"/>
          <w:lang w:bidi="th-TH"/>
        </w:rPr>
        <w:t xml:space="preserve"> regula</w:t>
      </w:r>
      <w:r>
        <w:rPr>
          <w:rFonts w:cs="Calibri"/>
          <w:lang w:bidi="th-TH"/>
        </w:rPr>
        <w:t>rly disseminate project outputs.</w:t>
      </w:r>
    </w:p>
    <w:p w14:paraId="04F76B37" w14:textId="77777777" w:rsidR="00521F3D" w:rsidRDefault="00521F3D" w:rsidP="00FE7B73">
      <w:pPr>
        <w:rPr>
          <w:rFonts w:cs="Calibri"/>
          <w:lang w:bidi="th-TH"/>
        </w:rPr>
      </w:pP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1C380A45" w14:textId="65F10DCD" w:rsidR="00B26798" w:rsidRDefault="00B26798" w:rsidP="00B26798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deliverable of this task combines all publications developed regarding to the project outputs. This must include: </w:t>
      </w:r>
    </w:p>
    <w:p w14:paraId="6E3CCFC3" w14:textId="266EE16F" w:rsidR="00B26798" w:rsidRDefault="00B26798" w:rsidP="00B26798">
      <w:pPr>
        <w:jc w:val="both"/>
        <w:rPr>
          <w:rFonts w:cstheme="minorHAnsi"/>
          <w:color w:val="000000"/>
          <w:szCs w:val="22"/>
          <w:lang w:val="en-GB"/>
        </w:rPr>
      </w:pPr>
      <w:r>
        <w:rPr>
          <w:rFonts w:cstheme="minorHAnsi"/>
          <w:szCs w:val="22"/>
        </w:rPr>
        <w:t xml:space="preserve">articles in </w:t>
      </w:r>
      <w:r>
        <w:rPr>
          <w:rFonts w:cstheme="minorHAnsi"/>
          <w:szCs w:val="22"/>
        </w:rPr>
        <w:t>journals, conference proceedi</w:t>
      </w:r>
      <w:r>
        <w:rPr>
          <w:rFonts w:cstheme="minorHAnsi"/>
          <w:szCs w:val="22"/>
        </w:rPr>
        <w:t xml:space="preserve">ngs, newspapers, magazines, as well as other formats for </w:t>
      </w:r>
      <w:r>
        <w:rPr>
          <w:rFonts w:cstheme="minorHAnsi"/>
          <w:szCs w:val="22"/>
        </w:rPr>
        <w:t>social media</w:t>
      </w:r>
      <w:r>
        <w:rPr>
          <w:rFonts w:cstheme="minorHAnsi"/>
          <w:szCs w:val="22"/>
        </w:rPr>
        <w:t xml:space="preserve"> (e.g. Facebook / </w:t>
      </w:r>
      <w:proofErr w:type="spellStart"/>
      <w:r>
        <w:rPr>
          <w:rFonts w:cstheme="minorHAnsi"/>
          <w:szCs w:val="22"/>
        </w:rPr>
        <w:t>Youtube</w:t>
      </w:r>
      <w:proofErr w:type="spellEnd"/>
      <w:r>
        <w:rPr>
          <w:rFonts w:cstheme="minorHAnsi"/>
          <w:szCs w:val="22"/>
        </w:rPr>
        <w:t>, etc.)</w:t>
      </w:r>
      <w:r>
        <w:rPr>
          <w:rFonts w:cstheme="minorHAnsi"/>
          <w:szCs w:val="22"/>
        </w:rPr>
        <w:t xml:space="preserve">. </w:t>
      </w:r>
    </w:p>
    <w:p w14:paraId="62E6F670" w14:textId="1C00D346" w:rsidR="00FE7B73" w:rsidRDefault="00FE7B73" w:rsidP="00081EB2">
      <w:pPr>
        <w:ind w:left="0"/>
        <w:rPr>
          <w:rFonts w:cs="Calibri"/>
          <w:lang w:bidi="th-TH"/>
        </w:rPr>
      </w:pP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42985292" w14:textId="77777777" w:rsidR="00081EB2" w:rsidRDefault="00081EB2" w:rsidP="00081EB2">
      <w:pPr>
        <w:rPr>
          <w:rFonts w:cs="Calibri"/>
          <w:lang w:bidi="th-TH"/>
        </w:rPr>
      </w:pPr>
      <w:r>
        <w:rPr>
          <w:rFonts w:cs="Calibri"/>
          <w:lang w:bidi="th-TH"/>
        </w:rPr>
        <w:t>There are three key-dimension to be consider in this task:</w:t>
      </w:r>
    </w:p>
    <w:p w14:paraId="487613E7" w14:textId="2E80C28D" w:rsidR="00FE7B73" w:rsidRDefault="00081EB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1. </w:t>
      </w:r>
      <w:r w:rsidR="0027208C">
        <w:rPr>
          <w:rFonts w:cs="Calibri"/>
          <w:lang w:bidi="th-TH"/>
        </w:rPr>
        <w:t>number of publications develop in different formats (e.g. articles, posts in social media)</w:t>
      </w:r>
    </w:p>
    <w:p w14:paraId="03BCE2D9" w14:textId="511DF261" w:rsidR="00081EB2" w:rsidRDefault="00081EB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2. </w:t>
      </w:r>
      <w:r w:rsidR="0027208C">
        <w:rPr>
          <w:rFonts w:cs="Calibri"/>
          <w:lang w:bidi="th-TH"/>
        </w:rPr>
        <w:t>contribution of all partners in the publications</w:t>
      </w:r>
    </w:p>
    <w:p w14:paraId="0508A84A" w14:textId="4925E5F2" w:rsidR="0027208C" w:rsidRDefault="0027208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3. status of the publications, in order to increase the dissemination of the project </w:t>
      </w:r>
    </w:p>
    <w:p w14:paraId="2F874A61" w14:textId="44A7C110" w:rsidR="00FE7B73" w:rsidRDefault="00FE7B73" w:rsidP="0027208C">
      <w:pPr>
        <w:ind w:left="0"/>
        <w:rPr>
          <w:rFonts w:cs="Calibri"/>
          <w:lang w:bidi="th-TH"/>
        </w:rPr>
      </w:pPr>
    </w:p>
    <w:p w14:paraId="743D2814" w14:textId="77777777" w:rsidR="00FE7B73" w:rsidRDefault="00FE7B73" w:rsidP="00FE7B73">
      <w:pPr>
        <w:rPr>
          <w:rFonts w:cs="Calibri"/>
          <w:lang w:bidi="th-TH"/>
        </w:rPr>
      </w:pP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60769EDB" w14:textId="39A21D40" w:rsidR="00081EB2" w:rsidRDefault="00081EB2" w:rsidP="00081EB2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Yes, it is possible to measure the three dimensions, checking </w:t>
      </w:r>
      <w:r>
        <w:rPr>
          <w:rFonts w:cstheme="minorHAnsi"/>
          <w:szCs w:val="22"/>
        </w:rPr>
        <w:t>every six months</w:t>
      </w:r>
      <w:r>
        <w:rPr>
          <w:rFonts w:cstheme="minorHAnsi"/>
          <w:szCs w:val="22"/>
        </w:rPr>
        <w:t xml:space="preserve"> the status of the number of publications and the number</w:t>
      </w:r>
      <w:r w:rsidR="0027208C">
        <w:rPr>
          <w:rFonts w:cstheme="minorHAnsi"/>
          <w:szCs w:val="22"/>
        </w:rPr>
        <w:t>s</w:t>
      </w:r>
      <w:r>
        <w:rPr>
          <w:rFonts w:cstheme="minorHAnsi"/>
          <w:szCs w:val="22"/>
        </w:rPr>
        <w:t xml:space="preserve"> related to the impact of social media</w:t>
      </w:r>
      <w:r>
        <w:rPr>
          <w:rFonts w:cstheme="minorHAnsi"/>
          <w:szCs w:val="22"/>
        </w:rPr>
        <w:t xml:space="preserve">.  </w:t>
      </w:r>
    </w:p>
    <w:p w14:paraId="0F6979F8" w14:textId="77777777" w:rsidR="00FE7B73" w:rsidRDefault="00FE7B73" w:rsidP="00FE7B73">
      <w:pPr>
        <w:rPr>
          <w:rFonts w:cs="Calibri"/>
          <w:lang w:bidi="th-TH"/>
        </w:rPr>
      </w:pPr>
    </w:p>
    <w:p w14:paraId="5C78D664" w14:textId="77777777" w:rsidR="00FE7B73" w:rsidRDefault="00FE7B73" w:rsidP="00FE7B73">
      <w:pPr>
        <w:rPr>
          <w:rFonts w:cs="Calibri"/>
          <w:lang w:bidi="th-TH"/>
        </w:rPr>
      </w:pPr>
    </w:p>
    <w:p w14:paraId="22C5961E" w14:textId="77777777" w:rsidR="00FE7B73" w:rsidRDefault="00FE7B73" w:rsidP="00FE7B73">
      <w:pPr>
        <w:rPr>
          <w:rFonts w:cs="Calibri"/>
          <w:lang w:bidi="th-TH"/>
        </w:rPr>
      </w:pPr>
    </w:p>
    <w:p w14:paraId="111CC3EF" w14:textId="77777777" w:rsidR="00FE7B73" w:rsidRDefault="00FE7B73" w:rsidP="00FE7B73">
      <w:pPr>
        <w:rPr>
          <w:rFonts w:cs="Calibri"/>
          <w:lang w:bidi="th-TH"/>
        </w:rPr>
      </w:pPr>
    </w:p>
    <w:p w14:paraId="179562CC" w14:textId="77777777" w:rsidR="00FE7B73" w:rsidRDefault="00FE7B73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lastRenderedPageBreak/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21B28062" w14:textId="7BC2666D" w:rsidR="00FE7B73" w:rsidRDefault="00E70F3F" w:rsidP="00E70F3F">
      <w:pPr>
        <w:pStyle w:val="ListParagraph"/>
        <w:numPr>
          <w:ilvl w:val="0"/>
          <w:numId w:val="4"/>
        </w:numPr>
        <w:rPr>
          <w:rFonts w:cs="Calibri"/>
          <w:lang w:bidi="th-TH"/>
        </w:rPr>
      </w:pPr>
      <w:r w:rsidRPr="00E70F3F">
        <w:rPr>
          <w:rFonts w:cs="Calibri"/>
          <w:lang w:bidi="th-TH"/>
        </w:rPr>
        <w:t>A list with the total of publications in professional journals, newspapers, magazines, brochures, and social media.</w:t>
      </w:r>
    </w:p>
    <w:p w14:paraId="6BE06140" w14:textId="507F11AB" w:rsidR="00E70F3F" w:rsidRPr="00E70F3F" w:rsidRDefault="00E70F3F" w:rsidP="00E70F3F">
      <w:pPr>
        <w:pStyle w:val="ListParagraph"/>
        <w:numPr>
          <w:ilvl w:val="0"/>
          <w:numId w:val="4"/>
        </w:numPr>
        <w:rPr>
          <w:rFonts w:cs="Calibri"/>
          <w:lang w:bidi="th-TH"/>
        </w:rPr>
      </w:pPr>
      <w:r>
        <w:rPr>
          <w:rFonts w:cs="Calibri"/>
          <w:lang w:bidi="th-TH"/>
        </w:rPr>
        <w:t xml:space="preserve">Numbers of the impact on social media (followers, viewers, etc.)  </w:t>
      </w:r>
    </w:p>
    <w:p w14:paraId="32B39236" w14:textId="5827AAE4" w:rsidR="00FE7B73" w:rsidRPr="00E70F3F" w:rsidRDefault="00E70F3F" w:rsidP="00E70F3F">
      <w:pPr>
        <w:pStyle w:val="ListParagraph"/>
        <w:numPr>
          <w:ilvl w:val="0"/>
          <w:numId w:val="4"/>
        </w:numPr>
        <w:rPr>
          <w:rFonts w:cs="Calibri"/>
          <w:lang w:bidi="th-TH"/>
        </w:rPr>
      </w:pPr>
      <w:r>
        <w:rPr>
          <w:rFonts w:cs="Calibri"/>
          <w:lang w:bidi="th-TH"/>
        </w:rPr>
        <w:t xml:space="preserve">Partners </w:t>
      </w:r>
      <w:r>
        <w:rPr>
          <w:rFonts w:cs="Calibri"/>
          <w:lang w:val="en-GB" w:bidi="th-TH"/>
        </w:rPr>
        <w:t xml:space="preserve">contributions </w:t>
      </w:r>
      <w:r>
        <w:rPr>
          <w:rFonts w:cs="Calibri"/>
          <w:lang w:bidi="th-TH"/>
        </w:rPr>
        <w:t xml:space="preserve">as authors in the different publications </w:t>
      </w:r>
    </w:p>
    <w:p w14:paraId="2DFCFA09" w14:textId="77777777" w:rsidR="00FE7B73" w:rsidRDefault="00FE7B73" w:rsidP="00FE7B73">
      <w:pPr>
        <w:rPr>
          <w:rFonts w:cs="Calibri"/>
          <w:lang w:bidi="th-TH"/>
        </w:rPr>
      </w:pPr>
    </w:p>
    <w:p w14:paraId="5D10EBA2" w14:textId="77777777" w:rsidR="00FE7B73" w:rsidRDefault="00FE7B73" w:rsidP="00FE7B73">
      <w:pPr>
        <w:rPr>
          <w:rFonts w:cs="Calibri"/>
          <w:lang w:bidi="th-TH"/>
        </w:rPr>
      </w:pP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Please identify similar deliverable(s) elsewhere. </w:t>
      </w:r>
    </w:p>
    <w:p w14:paraId="45905174" w14:textId="45AB8BF3" w:rsidR="00E70F3F" w:rsidRDefault="00E70F3F" w:rsidP="00E70F3F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Deliverables from </w:t>
      </w:r>
      <w:r>
        <w:rPr>
          <w:rFonts w:cs="Calibri"/>
          <w:lang w:bidi="th-TH"/>
        </w:rPr>
        <w:t>all WPs</w:t>
      </w:r>
      <w:r>
        <w:rPr>
          <w:rFonts w:cs="Calibri"/>
          <w:lang w:bidi="th-TH"/>
        </w:rPr>
        <w:t xml:space="preserve"> are quite relevant for this task</w:t>
      </w:r>
      <w:r>
        <w:rPr>
          <w:rFonts w:cs="Calibri"/>
          <w:lang w:bidi="th-TH"/>
        </w:rPr>
        <w:t xml:space="preserve"> because can be the product available to disseminate in different formats (e.g. </w:t>
      </w:r>
      <w:r>
        <w:rPr>
          <w:rFonts w:cs="Calibri"/>
          <w:lang w:bidi="th-TH"/>
        </w:rPr>
        <w:t>articles, posts in social media</w:t>
      </w:r>
      <w:r>
        <w:rPr>
          <w:rFonts w:cs="Calibri"/>
          <w:lang w:bidi="th-TH"/>
        </w:rPr>
        <w:t xml:space="preserve">). </w:t>
      </w:r>
    </w:p>
    <w:p w14:paraId="615BCDA0" w14:textId="068FD6CC" w:rsidR="00FE7B73" w:rsidRDefault="00FE7B73" w:rsidP="00E70F3F">
      <w:pPr>
        <w:ind w:left="0"/>
        <w:rPr>
          <w:rFonts w:cs="Calibri"/>
          <w:lang w:bidi="th-TH"/>
        </w:rPr>
      </w:pP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 xml:space="preserve">Please rate those deliverables according to your specifications. </w:t>
      </w:r>
    </w:p>
    <w:p w14:paraId="604D7A11" w14:textId="77777777" w:rsidR="00E70F3F" w:rsidRDefault="00E70F3F" w:rsidP="00E70F3F">
      <w:pPr>
        <w:rPr>
          <w:rFonts w:cs="Calibri"/>
          <w:lang w:bidi="th-TH"/>
        </w:rPr>
      </w:pPr>
      <w:r>
        <w:rPr>
          <w:rFonts w:cs="Calibri"/>
          <w:lang w:bidi="th-TH"/>
        </w:rPr>
        <w:t>Not applicable.</w:t>
      </w:r>
    </w:p>
    <w:p w14:paraId="58161491" w14:textId="77777777" w:rsidR="00FE7B73" w:rsidRDefault="00FE7B73" w:rsidP="00FE7B73">
      <w:pPr>
        <w:rPr>
          <w:rFonts w:cs="Calibri"/>
          <w:lang w:bidi="th-TH"/>
        </w:rPr>
      </w:pPr>
    </w:p>
    <w:p w14:paraId="621FF210" w14:textId="77777777" w:rsidR="00FE7B73" w:rsidRDefault="00FE7B73" w:rsidP="00FE7B73">
      <w:pPr>
        <w:rPr>
          <w:rFonts w:cs="Calibri"/>
          <w:lang w:bidi="th-TH"/>
        </w:rPr>
      </w:pP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12544A17" w14:textId="31557895" w:rsidR="00FE7B73" w:rsidRDefault="00CC706D" w:rsidP="00CC706D">
      <w:pPr>
        <w:rPr>
          <w:rFonts w:cs="Calibri"/>
          <w:lang w:bidi="th-TH"/>
        </w:rPr>
      </w:pPr>
      <w:r>
        <w:rPr>
          <w:rFonts w:cs="Calibri"/>
          <w:lang w:bidi="th-TH"/>
        </w:rPr>
        <w:t>Not applicable.</w:t>
      </w:r>
    </w:p>
    <w:p w14:paraId="46AB0236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4ED64B8D" w14:textId="16BAFBB9" w:rsidR="00FE7B73" w:rsidRDefault="00CC706D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Checking if publications </w:t>
      </w:r>
      <w:r w:rsidRPr="00CC706D">
        <w:rPr>
          <w:rFonts w:cs="Calibri"/>
          <w:lang w:bidi="th-TH"/>
        </w:rPr>
        <w:t>in professional journals, newspapers, magazines, brochures, and social media</w:t>
      </w:r>
      <w:r>
        <w:rPr>
          <w:rFonts w:cs="Calibri"/>
          <w:lang w:bidi="th-TH"/>
        </w:rPr>
        <w:t xml:space="preserve"> were developed, with contributions from all partners. Additionally, if the numbers related to the publications will be specified</w:t>
      </w:r>
      <w:bookmarkStart w:id="0" w:name="_GoBack"/>
      <w:bookmarkEnd w:id="0"/>
      <w:r>
        <w:rPr>
          <w:rFonts w:cs="Calibri"/>
          <w:lang w:bidi="th-TH"/>
        </w:rPr>
        <w:t xml:space="preserve">. </w:t>
      </w: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5AFC" w14:textId="77777777" w:rsidR="00984885" w:rsidRDefault="00984885" w:rsidP="007F1021">
      <w:pPr>
        <w:spacing w:after="0" w:line="240" w:lineRule="auto"/>
      </w:pPr>
      <w:r>
        <w:separator/>
      </w:r>
    </w:p>
  </w:endnote>
  <w:endnote w:type="continuationSeparator" w:id="0">
    <w:p w14:paraId="29C6EDFC" w14:textId="77777777" w:rsidR="00984885" w:rsidRDefault="0098488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351DF87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CC706D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5912" w14:textId="77777777" w:rsidR="00984885" w:rsidRDefault="00984885" w:rsidP="007F1021">
      <w:pPr>
        <w:spacing w:after="0" w:line="240" w:lineRule="auto"/>
      </w:pPr>
      <w:r>
        <w:separator/>
      </w:r>
    </w:p>
  </w:footnote>
  <w:footnote w:type="continuationSeparator" w:id="0">
    <w:p w14:paraId="3269968C" w14:textId="77777777" w:rsidR="00984885" w:rsidRDefault="0098488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    <w:pict>
                  <v:line w14:anchorId="1D5824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984885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214"/>
    <w:multiLevelType w:val="hybridMultilevel"/>
    <w:tmpl w:val="793218B4"/>
    <w:lvl w:ilvl="0" w:tplc="15E421E4">
      <w:start w:val="2"/>
      <w:numFmt w:val="bullet"/>
      <w:lvlText w:val="-"/>
      <w:lvlJc w:val="left"/>
      <w:pPr>
        <w:ind w:left="4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81EB2"/>
    <w:rsid w:val="00091043"/>
    <w:rsid w:val="000A088F"/>
    <w:rsid w:val="000F787C"/>
    <w:rsid w:val="00113E6D"/>
    <w:rsid w:val="0016547D"/>
    <w:rsid w:val="00166FF0"/>
    <w:rsid w:val="00193CC4"/>
    <w:rsid w:val="002430A8"/>
    <w:rsid w:val="002539E1"/>
    <w:rsid w:val="0027208C"/>
    <w:rsid w:val="002765FC"/>
    <w:rsid w:val="0028534F"/>
    <w:rsid w:val="002B0C4D"/>
    <w:rsid w:val="002B6AE6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521F3D"/>
    <w:rsid w:val="00550B33"/>
    <w:rsid w:val="005D3F9E"/>
    <w:rsid w:val="005F254D"/>
    <w:rsid w:val="00647F4A"/>
    <w:rsid w:val="006C6485"/>
    <w:rsid w:val="007030A8"/>
    <w:rsid w:val="00754376"/>
    <w:rsid w:val="00755ECF"/>
    <w:rsid w:val="00782844"/>
    <w:rsid w:val="007C278C"/>
    <w:rsid w:val="007E5908"/>
    <w:rsid w:val="007F1021"/>
    <w:rsid w:val="008100A9"/>
    <w:rsid w:val="0085205D"/>
    <w:rsid w:val="00886B82"/>
    <w:rsid w:val="008E559D"/>
    <w:rsid w:val="00913F5B"/>
    <w:rsid w:val="00960E38"/>
    <w:rsid w:val="009711D3"/>
    <w:rsid w:val="00984885"/>
    <w:rsid w:val="009A51FC"/>
    <w:rsid w:val="009D0DA0"/>
    <w:rsid w:val="00A30B5A"/>
    <w:rsid w:val="00A67083"/>
    <w:rsid w:val="00AB0070"/>
    <w:rsid w:val="00AC5F93"/>
    <w:rsid w:val="00B26798"/>
    <w:rsid w:val="00B92B4B"/>
    <w:rsid w:val="00B96E2D"/>
    <w:rsid w:val="00BA45FD"/>
    <w:rsid w:val="00C42962"/>
    <w:rsid w:val="00C774BB"/>
    <w:rsid w:val="00C81DB3"/>
    <w:rsid w:val="00C85F27"/>
    <w:rsid w:val="00C9040A"/>
    <w:rsid w:val="00CC706D"/>
    <w:rsid w:val="00D2433D"/>
    <w:rsid w:val="00D34D32"/>
    <w:rsid w:val="00D55842"/>
    <w:rsid w:val="00DA592B"/>
    <w:rsid w:val="00DC22F5"/>
    <w:rsid w:val="00E0011A"/>
    <w:rsid w:val="00E0771E"/>
    <w:rsid w:val="00E1165D"/>
    <w:rsid w:val="00E40273"/>
    <w:rsid w:val="00E70F3F"/>
    <w:rsid w:val="00ED6C2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chartTrackingRefBased/>
  <w15:docId w15:val="{006AE834-E3A1-4A93-8A75-376DCA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F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82F0-A3F6-482C-B73B-C0D4E0E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21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Diana M</cp:lastModifiedBy>
  <cp:revision>8</cp:revision>
  <cp:lastPrinted>2017-12-04T02:40:00Z</cp:lastPrinted>
  <dcterms:created xsi:type="dcterms:W3CDTF">2018-03-14T11:05:00Z</dcterms:created>
  <dcterms:modified xsi:type="dcterms:W3CDTF">2020-10-27T18:11:00Z</dcterms:modified>
</cp:coreProperties>
</file>