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1 organised by </w:t>
      </w:r>
      <w:r w:rsidR="0062472B">
        <w:rPr>
          <w:rFonts w:cstheme="minorHAnsi"/>
          <w:b/>
          <w:sz w:val="36"/>
          <w:lang w:val="en-GB"/>
        </w:rPr>
        <w:br/>
        <w:t>Chiang Mai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CC1111">
            <w:pPr>
              <w:spacing w:before="60" w:after="60" w:line="235" w:lineRule="auto"/>
              <w:rPr>
                <w:rFonts w:cstheme="minorHAnsi"/>
                <w:lang w:val="en-GB"/>
              </w:rPr>
            </w:pPr>
            <w:r>
              <w:rPr>
                <w:rFonts w:cstheme="minorHAnsi"/>
                <w:sz w:val="24"/>
                <w:lang w:val="en-GB"/>
              </w:rPr>
              <w:t>07</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CC1111">
            <w:pPr>
              <w:rPr>
                <w:rFonts w:cstheme="minorHAnsi"/>
                <w:lang w:val="en-GB"/>
              </w:rPr>
            </w:pPr>
            <w:r>
              <w:rPr>
                <w:rFonts w:cstheme="minorHAnsi"/>
                <w:lang w:val="en-GB"/>
              </w:rPr>
              <w:t>07</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8D0B22" w:rsidRDefault="00B2765E">
      <w:pPr>
        <w:pStyle w:val="TOC1"/>
        <w:tabs>
          <w:tab w:val="left" w:pos="440"/>
          <w:tab w:val="right" w:leader="dot" w:pos="9628"/>
        </w:tabs>
        <w:rPr>
          <w:rFonts w:eastAsiaTheme="minorEastAsia"/>
          <w:lang w:val="en-GB"/>
        </w:rPr>
      </w:pPr>
      <w:r w:rsidRPr="008D0B22">
        <w:rPr>
          <w:rFonts w:cstheme="minorHAnsi"/>
          <w:lang w:val="en-GB"/>
        </w:rPr>
        <w:fldChar w:fldCharType="begin"/>
      </w:r>
      <w:r w:rsidR="004B6C10" w:rsidRPr="008D0B22">
        <w:rPr>
          <w:rFonts w:cstheme="minorHAnsi"/>
          <w:lang w:val="en-GB"/>
        </w:rPr>
        <w:instrText xml:space="preserve"> TOC \o "1-3" \h \z \t "Τίτλος;4" </w:instrText>
      </w:r>
      <w:r w:rsidRPr="008D0B22">
        <w:rPr>
          <w:rFonts w:cstheme="minorHAnsi"/>
          <w:lang w:val="en-GB"/>
        </w:rPr>
        <w:fldChar w:fldCharType="separate"/>
      </w:r>
      <w:hyperlink w:anchor="_Toc507697179" w:history="1">
        <w:r w:rsidR="00813A14" w:rsidRPr="008D0B22">
          <w:rPr>
            <w:rStyle w:val="Hyperlink"/>
            <w:rFonts w:cstheme="minorHAnsi"/>
            <w:lang w:val="en-GB"/>
          </w:rPr>
          <w:t>1</w:t>
        </w:r>
        <w:r w:rsidR="00813A14" w:rsidRPr="008D0B22">
          <w:rPr>
            <w:rFonts w:eastAsiaTheme="minorEastAsia"/>
            <w:lang w:val="en-GB"/>
          </w:rPr>
          <w:tab/>
        </w:r>
        <w:r w:rsidR="00813A14" w:rsidRPr="008D0B22">
          <w:rPr>
            <w:rStyle w:val="Hyperlink"/>
            <w:rFonts w:cstheme="minorHAnsi"/>
            <w:lang w:val="en-GB"/>
          </w:rPr>
          <w:t>Executive Summary</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_Toc507697179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B2765E">
      <w:pPr>
        <w:pStyle w:val="TOC1"/>
        <w:tabs>
          <w:tab w:val="left" w:pos="440"/>
          <w:tab w:val="right" w:leader="dot" w:pos="9628"/>
        </w:tabs>
        <w:rPr>
          <w:rFonts w:eastAsiaTheme="minorEastAsia"/>
          <w:lang w:val="en-GB"/>
        </w:rPr>
      </w:pPr>
      <w:hyperlink w:anchor="_Toc507697180" w:history="1">
        <w:r w:rsidR="00813A14" w:rsidRPr="008D0B22">
          <w:rPr>
            <w:rStyle w:val="Hyperlink"/>
            <w:rFonts w:cstheme="minorHAnsi"/>
            <w:lang w:val="en-GB"/>
          </w:rPr>
          <w:t>2</w:t>
        </w:r>
        <w:r w:rsidR="00813A14" w:rsidRPr="008D0B22">
          <w:rPr>
            <w:rFonts w:eastAsiaTheme="minorEastAsia"/>
            <w:lang w:val="en-GB"/>
          </w:rPr>
          <w:tab/>
        </w:r>
        <w:r w:rsidR="00813A14" w:rsidRPr="008D0B22">
          <w:rPr>
            <w:rStyle w:val="Hyperlink"/>
            <w:rFonts w:cstheme="minorHAnsi"/>
            <w:lang w:val="en-GB"/>
          </w:rPr>
          <w:t>Introduction</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B2765E">
      <w:pPr>
        <w:pStyle w:val="TOC1"/>
        <w:tabs>
          <w:tab w:val="left" w:pos="440"/>
          <w:tab w:val="right" w:leader="dot" w:pos="9628"/>
        </w:tabs>
        <w:rPr>
          <w:lang w:val="en-GB"/>
        </w:rPr>
      </w:pPr>
      <w:hyperlink w:anchor="_Toc507697181" w:history="1">
        <w:r w:rsidR="00813A14" w:rsidRPr="008D0B22">
          <w:rPr>
            <w:rStyle w:val="Hyperlink"/>
            <w:rFonts w:cstheme="minorHAnsi"/>
            <w:lang w:val="en-GB"/>
          </w:rPr>
          <w:t>3</w:t>
        </w:r>
        <w:r w:rsidR="00813A14" w:rsidRPr="008D0B22">
          <w:rPr>
            <w:rFonts w:eastAsiaTheme="minorEastAsia"/>
            <w:lang w:val="en-GB"/>
          </w:rPr>
          <w:tab/>
        </w:r>
        <w:r w:rsidR="00035030" w:rsidRPr="008D0B22">
          <w:rPr>
            <w:rStyle w:val="Hyperlink"/>
            <w:rFonts w:cstheme="minorHAnsi"/>
            <w:lang w:val="en-GB"/>
          </w:rPr>
          <w:t>The Assessment Questionnaire Structure</w:t>
        </w:r>
        <w:r w:rsidR="00813A14" w:rsidRPr="008D0B22">
          <w:rPr>
            <w:webHidden/>
            <w:lang w:val="en-GB"/>
          </w:rPr>
          <w:tab/>
        </w:r>
        <w:r w:rsidRPr="008D0B22">
          <w:rPr>
            <w:webHidden/>
            <w:lang w:val="en-GB"/>
          </w:rPr>
          <w:fldChar w:fldCharType="begin"/>
        </w:r>
        <w:r w:rsidR="009A48FE"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035030" w:rsidRPr="008D0B22" w:rsidRDefault="00035030" w:rsidP="00035030">
      <w:pPr>
        <w:rPr>
          <w:webHidden/>
          <w:lang w:val="en-GB"/>
        </w:rPr>
      </w:pPr>
      <w:r w:rsidRPr="008D0B22">
        <w:rPr>
          <w:lang w:val="en-GB"/>
        </w:rPr>
        <w:t xml:space="preserve">4       Analysis of Questionnaire Results </w:t>
      </w:r>
      <w:r w:rsidRPr="008D0B22">
        <w:rPr>
          <w:webHidden/>
          <w:lang w:val="en-GB"/>
        </w:rPr>
        <w:t>............................................................................................................5</w:t>
      </w:r>
    </w:p>
    <w:p w:rsidR="00035030" w:rsidRPr="008D0B22" w:rsidRDefault="00035030" w:rsidP="00035030">
      <w:pPr>
        <w:rPr>
          <w:lang w:val="en-GB"/>
        </w:rPr>
      </w:pPr>
      <w:r w:rsidRPr="008D0B22">
        <w:rPr>
          <w:webHidden/>
          <w:lang w:val="en-GB"/>
        </w:rPr>
        <w:t>5       Conclusions …</w:t>
      </w:r>
      <w:r w:rsidR="00C66FEB" w:rsidRPr="008D0B22">
        <w:rPr>
          <w:webHidden/>
          <w:lang w:val="en-GB"/>
        </w:rPr>
        <w:t>.</w:t>
      </w:r>
      <w:r w:rsidRPr="008D0B22">
        <w:rPr>
          <w:webHidden/>
          <w:sz w:val="18"/>
          <w:szCs w:val="18"/>
          <w:lang w:val="en-GB"/>
        </w:rPr>
        <w:t>……</w:t>
      </w:r>
      <w:r w:rsidRPr="008D0B22">
        <w:rPr>
          <w:webHidden/>
          <w:lang w:val="en-GB"/>
        </w:rPr>
        <w:t>………………………………………………………………………………………………………………………………….</w:t>
      </w:r>
      <w:r w:rsidR="008D0B22">
        <w:rPr>
          <w:webHidden/>
          <w:lang w:val="en-GB"/>
        </w:rPr>
        <w:t>6</w:t>
      </w:r>
    </w:p>
    <w:p w:rsidR="004B6C10" w:rsidRPr="008D0B22" w:rsidRDefault="00B2765E" w:rsidP="00C56CAB">
      <w:pPr>
        <w:spacing w:line="235" w:lineRule="auto"/>
        <w:rPr>
          <w:rFonts w:cstheme="minorHAnsi"/>
          <w:lang w:val="en-GB"/>
        </w:rPr>
      </w:pPr>
      <w:r w:rsidRPr="008D0B22">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B57A92">
        <w:rPr>
          <w:rFonts w:cstheme="minorHAnsi"/>
          <w:lang w:val="en-GB"/>
        </w:rPr>
        <w:t>first dissemination event</w:t>
      </w:r>
      <w:r w:rsidR="00B57A92" w:rsidRPr="0062472B">
        <w:rPr>
          <w:rFonts w:cstheme="minorHAnsi"/>
          <w:lang w:val="en-GB"/>
        </w:rPr>
        <w:t xml:space="preserve"> with relevant stakeholders</w:t>
      </w:r>
      <w:r w:rsidR="00B57A92">
        <w:rPr>
          <w:rFonts w:cstheme="minorHAnsi"/>
          <w:lang w:val="en-GB"/>
        </w:rPr>
        <w:t xml:space="preserve"> organised by Chiang Mai</w:t>
      </w:r>
      <w:r w:rsidR="00D94D1E">
        <w:rPr>
          <w:rFonts w:cstheme="minorHAnsi"/>
          <w:lang w:val="en-GB"/>
        </w:rPr>
        <w:t xml:space="preserve">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B4297F">
        <w:rPr>
          <w:rFonts w:cstheme="minorHAnsi"/>
          <w:lang w:val="en-GB"/>
        </w:rPr>
        <w:t>4</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the event was carried-out properly</w:t>
      </w:r>
      <w:r w:rsidR="00632125" w:rsidRPr="008D0B22">
        <w:rPr>
          <w:rFonts w:cstheme="minorHAnsi"/>
          <w:lang w:val="en-GB"/>
        </w:rPr>
        <w:t xml:space="preserve">, especially regarding </w:t>
      </w:r>
      <w:r w:rsidR="00B57A92">
        <w:rPr>
          <w:rFonts w:cstheme="minorHAnsi"/>
          <w:lang w:val="en-GB"/>
        </w:rPr>
        <w:t>event’s structure, presentations and discussions</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first such an event organised by Chiang Mai 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8D0B22" w:rsidRDefault="00803201" w:rsidP="009068A4">
      <w:pPr>
        <w:jc w:val="both"/>
        <w:rPr>
          <w:rFonts w:cstheme="minorHAnsi"/>
          <w:lang w:val="en-GB"/>
        </w:rPr>
      </w:pPr>
      <w:r w:rsidRPr="00DD481F">
        <w:rPr>
          <w:rFonts w:cstheme="minorHAnsi"/>
          <w:lang w:val="en-GB"/>
        </w:rPr>
        <w:t xml:space="preserve">The </w:t>
      </w:r>
      <w:r w:rsidR="00F1024C" w:rsidRPr="00DD481F">
        <w:rPr>
          <w:rFonts w:cstheme="minorHAnsi"/>
          <w:lang w:val="en-GB"/>
        </w:rPr>
        <w:t xml:space="preserve">questionnaire was filled by </w:t>
      </w:r>
      <w:r w:rsidR="00F52D96" w:rsidRPr="00DD481F">
        <w:rPr>
          <w:rFonts w:cstheme="minorHAnsi"/>
          <w:lang w:val="en-GB"/>
        </w:rPr>
        <w:t>4</w:t>
      </w:r>
      <w:r w:rsidR="004A07DC">
        <w:rPr>
          <w:rFonts w:cstheme="minorHAnsi"/>
          <w:lang w:val="en-GB"/>
        </w:rPr>
        <w:t xml:space="preserve"> participants</w:t>
      </w:r>
      <w:r w:rsidR="009215B8" w:rsidRPr="00DD481F">
        <w:rPr>
          <w:rFonts w:cstheme="minorHAnsi"/>
          <w:lang w:val="en-GB"/>
        </w:rPr>
        <w:t>.</w:t>
      </w:r>
      <w:r w:rsidR="009068A4" w:rsidRPr="00DD481F">
        <w:rPr>
          <w:rFonts w:cstheme="minorHAnsi"/>
          <w:lang w:val="en-GB"/>
        </w:rPr>
        <w:t xml:space="preserve"> The gender structure was female (</w:t>
      </w:r>
      <w:r w:rsidR="00F52D96" w:rsidRPr="00DD481F">
        <w:rPr>
          <w:rFonts w:cstheme="minorHAnsi"/>
          <w:lang w:val="en-GB"/>
        </w:rPr>
        <w:t>2</w:t>
      </w:r>
      <w:r w:rsidR="009068A4" w:rsidRPr="00DD481F">
        <w:rPr>
          <w:rFonts w:cstheme="minorHAnsi"/>
          <w:lang w:val="en-GB"/>
        </w:rPr>
        <w:t>) and male (</w:t>
      </w:r>
      <w:r w:rsidR="00F52D96" w:rsidRPr="00DD481F">
        <w:rPr>
          <w:rFonts w:cstheme="minorHAnsi"/>
          <w:lang w:val="en-GB"/>
        </w:rPr>
        <w:t>2</w:t>
      </w:r>
      <w:r w:rsidR="009068A4" w:rsidRPr="00DD481F">
        <w:rPr>
          <w:rFonts w:cstheme="minorHAnsi"/>
          <w:lang w:val="en-GB"/>
        </w:rPr>
        <w:t xml:space="preserve">). </w:t>
      </w:r>
      <w:r w:rsidR="004A5383" w:rsidRPr="00DD481F">
        <w:rPr>
          <w:rFonts w:cstheme="minorHAnsi"/>
          <w:lang w:val="en-GB"/>
        </w:rPr>
        <w:t xml:space="preserve">The mean age of respondents was </w:t>
      </w:r>
      <w:r w:rsidR="000F32E0" w:rsidRPr="00DD481F">
        <w:rPr>
          <w:rFonts w:cstheme="minorHAnsi"/>
          <w:lang w:val="en-GB"/>
        </w:rPr>
        <w:t>4</w:t>
      </w:r>
      <w:r w:rsidR="00F52D96" w:rsidRPr="00DD481F">
        <w:rPr>
          <w:rFonts w:cstheme="minorHAnsi"/>
          <w:lang w:val="en-GB"/>
        </w:rPr>
        <w:t>3</w:t>
      </w:r>
      <w:r w:rsidR="000F32E0" w:rsidRPr="00DD481F">
        <w:rPr>
          <w:rFonts w:cstheme="minorHAnsi"/>
          <w:lang w:val="en-GB"/>
        </w:rPr>
        <w:t>.5</w:t>
      </w:r>
      <w:r w:rsidR="004A5383" w:rsidRPr="00DD481F">
        <w:rPr>
          <w:rFonts w:cstheme="minorHAnsi"/>
          <w:lang w:val="en-GB"/>
        </w:rPr>
        <w:t xml:space="preserve"> years (youngest: </w:t>
      </w:r>
      <w:r w:rsidR="00F52D96" w:rsidRPr="00DD481F">
        <w:rPr>
          <w:rFonts w:cstheme="minorHAnsi"/>
          <w:lang w:val="en-GB"/>
        </w:rPr>
        <w:t>40</w:t>
      </w:r>
      <w:r w:rsidR="004A5383" w:rsidRPr="00DD481F">
        <w:rPr>
          <w:rFonts w:cstheme="minorHAnsi"/>
          <w:lang w:val="en-GB"/>
        </w:rPr>
        <w:t xml:space="preserve">; oldest: </w:t>
      </w:r>
      <w:r w:rsidR="00F52D96" w:rsidRPr="00DD481F">
        <w:rPr>
          <w:rFonts w:cstheme="minorHAnsi"/>
          <w:lang w:val="en-GB"/>
        </w:rPr>
        <w:t>48</w:t>
      </w:r>
      <w:r w:rsidR="004A5383" w:rsidRPr="00DD481F">
        <w:rPr>
          <w:rFonts w:cstheme="minorHAnsi"/>
          <w:lang w:val="en-GB"/>
        </w:rPr>
        <w:t>). The</w:t>
      </w:r>
      <w:r w:rsidR="00F52D96" w:rsidRPr="00DD481F">
        <w:rPr>
          <w:rFonts w:cstheme="minorHAnsi"/>
          <w:lang w:val="en-GB"/>
        </w:rPr>
        <w:t xml:space="preserve"> nationality of respondents was</w:t>
      </w:r>
      <w:r w:rsidR="004A5383" w:rsidRPr="00DD481F">
        <w:rPr>
          <w:rFonts w:cstheme="minorHAnsi"/>
          <w:lang w:val="en-GB"/>
        </w:rPr>
        <w:t xml:space="preserve"> </w:t>
      </w:r>
      <w:r w:rsidR="00F52D96" w:rsidRPr="00DD481F">
        <w:rPr>
          <w:rFonts w:cstheme="minorHAnsi"/>
          <w:lang w:val="en-GB"/>
        </w:rPr>
        <w:t>Thai</w:t>
      </w:r>
      <w:r w:rsidR="004A5383" w:rsidRPr="00DD481F">
        <w:rPr>
          <w:rFonts w:cstheme="minorHAnsi"/>
          <w:lang w:val="en-GB"/>
        </w:rPr>
        <w:t xml:space="preserve">. The </w:t>
      </w:r>
      <w:r w:rsidR="008D0B22" w:rsidRPr="00DD481F">
        <w:rPr>
          <w:rFonts w:cstheme="minorHAnsi"/>
          <w:lang w:val="en-GB"/>
        </w:rPr>
        <w:t>professional</w:t>
      </w:r>
      <w:r w:rsidR="004A5383" w:rsidRPr="00DD481F">
        <w:rPr>
          <w:rFonts w:cstheme="minorHAnsi"/>
          <w:lang w:val="en-GB"/>
        </w:rPr>
        <w:t xml:space="preserve"> structure of</w:t>
      </w:r>
      <w:r w:rsidR="004A5383" w:rsidRPr="008D0B22">
        <w:rPr>
          <w:rFonts w:cstheme="minorHAnsi"/>
          <w:lang w:val="en-GB"/>
        </w:rPr>
        <w:t xml:space="preserve"> respondents was: associate professors (</w:t>
      </w:r>
      <w:r w:rsidR="00F52D96">
        <w:rPr>
          <w:rFonts w:cstheme="minorHAnsi"/>
          <w:lang w:val="en-GB"/>
        </w:rPr>
        <w:t>2) and</w:t>
      </w:r>
      <w:r w:rsidR="004A5383" w:rsidRPr="008D0B22">
        <w:rPr>
          <w:rFonts w:cstheme="minorHAnsi"/>
          <w:lang w:val="en-GB"/>
        </w:rPr>
        <w:t xml:space="preserve"> </w:t>
      </w:r>
      <w:r w:rsidR="00D510A1" w:rsidRPr="008D0B22">
        <w:rPr>
          <w:rFonts w:cstheme="minorHAnsi"/>
          <w:lang w:val="en-GB"/>
        </w:rPr>
        <w:t>assistant professors (</w:t>
      </w:r>
      <w:r w:rsidR="00F52D96">
        <w:rPr>
          <w:rFonts w:cstheme="minorHAnsi"/>
          <w:lang w:val="en-GB"/>
        </w:rPr>
        <w:t>2).</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794E3F" w:rsidRPr="008D0B22" w:rsidTr="00794E3F">
        <w:tc>
          <w:tcPr>
            <w:tcW w:w="8188" w:type="dxa"/>
          </w:tcPr>
          <w:p w:rsidR="00794E3F" w:rsidRPr="008D0B22" w:rsidRDefault="00794E3F"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3.25</w:t>
            </w:r>
          </w:p>
        </w:tc>
      </w:tr>
      <w:tr w:rsidR="00794E3F" w:rsidRPr="008D0B22" w:rsidTr="00794E3F">
        <w:tc>
          <w:tcPr>
            <w:tcW w:w="8188" w:type="dxa"/>
          </w:tcPr>
          <w:p w:rsidR="00794E3F" w:rsidRPr="008D0B22" w:rsidRDefault="00794E3F"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4</w:t>
            </w:r>
          </w:p>
        </w:tc>
      </w:tr>
      <w:tr w:rsidR="00794E3F" w:rsidRPr="008D0B22" w:rsidTr="00794E3F">
        <w:tc>
          <w:tcPr>
            <w:tcW w:w="8188" w:type="dxa"/>
          </w:tcPr>
          <w:p w:rsidR="00794E3F" w:rsidRPr="008D0B22" w:rsidRDefault="00794E3F"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3.25</w:t>
            </w:r>
          </w:p>
        </w:tc>
      </w:tr>
      <w:tr w:rsidR="00794E3F" w:rsidRPr="008D0B22" w:rsidTr="00794E3F">
        <w:tc>
          <w:tcPr>
            <w:tcW w:w="8188" w:type="dxa"/>
          </w:tcPr>
          <w:p w:rsidR="00794E3F" w:rsidRPr="008D0B22" w:rsidRDefault="00794E3F"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4</w:t>
            </w:r>
          </w:p>
        </w:tc>
      </w:tr>
      <w:tr w:rsidR="00794E3F" w:rsidRPr="008D0B22" w:rsidTr="00794E3F">
        <w:tc>
          <w:tcPr>
            <w:tcW w:w="8188" w:type="dxa"/>
          </w:tcPr>
          <w:p w:rsidR="00794E3F" w:rsidRPr="008D0B22" w:rsidRDefault="00794E3F"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4</w:t>
            </w:r>
          </w:p>
        </w:tc>
      </w:tr>
      <w:tr w:rsidR="00794E3F" w:rsidRPr="008D0B22" w:rsidTr="00794E3F">
        <w:tc>
          <w:tcPr>
            <w:tcW w:w="8188" w:type="dxa"/>
          </w:tcPr>
          <w:p w:rsidR="00794E3F" w:rsidRPr="008D0B22" w:rsidRDefault="00794E3F"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3.25</w:t>
            </w:r>
          </w:p>
        </w:tc>
      </w:tr>
      <w:tr w:rsidR="00794E3F" w:rsidRPr="008D0B22" w:rsidTr="00794E3F">
        <w:tc>
          <w:tcPr>
            <w:tcW w:w="8188" w:type="dxa"/>
          </w:tcPr>
          <w:p w:rsidR="00794E3F" w:rsidRPr="008D0B22" w:rsidRDefault="00794E3F"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3.75</w:t>
            </w:r>
          </w:p>
        </w:tc>
      </w:tr>
      <w:tr w:rsidR="00794E3F" w:rsidRPr="008D0B22" w:rsidTr="00794E3F">
        <w:tc>
          <w:tcPr>
            <w:tcW w:w="8188" w:type="dxa"/>
          </w:tcPr>
          <w:p w:rsidR="00794E3F" w:rsidRPr="008D0B22" w:rsidRDefault="00794E3F"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794E3F" w:rsidRDefault="00794E3F" w:rsidP="00794E3F">
            <w:pPr>
              <w:spacing w:after="0"/>
              <w:jc w:val="center"/>
              <w:rPr>
                <w:rFonts w:ascii="Calibri" w:hAnsi="Calibri"/>
                <w:color w:val="000000"/>
              </w:rPr>
            </w:pPr>
            <w:r>
              <w:rPr>
                <w:rFonts w:ascii="Calibri" w:hAnsi="Calibri"/>
                <w:color w:val="000000"/>
              </w:rPr>
              <w:t>3.25</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794E3F">
        <w:rPr>
          <w:rFonts w:cstheme="minorHAnsi"/>
          <w:lang w:val="en-GB"/>
        </w:rPr>
        <w:t>25</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A00834"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 </w:t>
      </w:r>
      <w:r w:rsidR="00FB1835">
        <w:rPr>
          <w:rFonts w:cstheme="minorHAnsi"/>
          <w:lang w:val="en-GB"/>
        </w:rPr>
        <w:t>The lowest mean was recorded for item “</w:t>
      </w:r>
      <w:r w:rsidR="00A00834">
        <w:rPr>
          <w:rFonts w:cstheme="minorHAnsi"/>
          <w:lang w:val="en-GB"/>
        </w:rPr>
        <w:t>Venue and facilities</w:t>
      </w:r>
      <w:r w:rsidR="00FB1835">
        <w:rPr>
          <w:rFonts w:cstheme="minorHAnsi"/>
          <w:lang w:val="en-GB"/>
        </w:rPr>
        <w:t xml:space="preserve">”, but no reasons </w:t>
      </w:r>
      <w:r w:rsidR="00A00834">
        <w:rPr>
          <w:rFonts w:cstheme="minorHAnsi"/>
          <w:lang w:val="en-GB"/>
        </w:rPr>
        <w:t xml:space="preserve">were </w:t>
      </w:r>
      <w:r w:rsidR="00FB1835">
        <w:rPr>
          <w:rFonts w:cstheme="minorHAnsi"/>
          <w:lang w:val="en-GB"/>
        </w:rPr>
        <w:t>given for this in the comments section. Also, the item “</w:t>
      </w:r>
      <w:r w:rsidR="00A00834" w:rsidRPr="008D0B22">
        <w:rPr>
          <w:rFonts w:cstheme="minorHAnsi"/>
          <w:lang w:val="en-GB"/>
        </w:rPr>
        <w:t>The information I got will be of immediate use to me</w:t>
      </w:r>
      <w:r w:rsidR="00FB1835">
        <w:rPr>
          <w:rFonts w:cstheme="minorHAnsi"/>
          <w:lang w:val="en-GB"/>
        </w:rPr>
        <w:t xml:space="preserve">” scored </w:t>
      </w:r>
      <w:r w:rsidR="00A00834">
        <w:rPr>
          <w:rFonts w:cstheme="minorHAnsi"/>
          <w:lang w:val="en-GB"/>
        </w:rPr>
        <w:t>the same mark</w:t>
      </w:r>
      <w:r w:rsidR="00FB1835">
        <w:rPr>
          <w:rFonts w:cstheme="minorHAnsi"/>
          <w:lang w:val="en-GB"/>
        </w:rPr>
        <w:t xml:space="preserve">. </w:t>
      </w:r>
      <w:r w:rsidR="00A00834">
        <w:rPr>
          <w:rFonts w:cstheme="minorHAnsi"/>
          <w:lang w:val="en-GB"/>
        </w:rPr>
        <w:t xml:space="preserve">Again, there were no relevant comments for this </w:t>
      </w:r>
      <w:r w:rsidR="00E16464">
        <w:rPr>
          <w:rFonts w:cstheme="minorHAnsi"/>
          <w:lang w:val="en-GB"/>
        </w:rPr>
        <w:t>situation</w:t>
      </w:r>
      <w:r w:rsidR="00A00834">
        <w:rPr>
          <w:rFonts w:cstheme="minorHAnsi"/>
          <w:lang w:val="en-GB"/>
        </w:rPr>
        <w:t>.</w:t>
      </w:r>
      <w:r w:rsidR="00FB1835">
        <w:rPr>
          <w:rFonts w:cstheme="minorHAnsi"/>
          <w:lang w:val="en-GB"/>
        </w:rPr>
        <w:t xml:space="preserve"> </w:t>
      </w:r>
      <w:r w:rsidRPr="008D0B22">
        <w:rPr>
          <w:rFonts w:cstheme="minorHAnsi"/>
          <w:lang w:val="en-GB"/>
        </w:rPr>
        <w:t xml:space="preserve"> </w:t>
      </w:r>
    </w:p>
    <w:p w:rsidR="00B45144" w:rsidRPr="008D0B22" w:rsidRDefault="00A00834" w:rsidP="00633686">
      <w:pPr>
        <w:spacing w:line="235" w:lineRule="auto"/>
        <w:jc w:val="both"/>
        <w:rPr>
          <w:rFonts w:cstheme="minorHAnsi"/>
          <w:lang w:val="en-GB"/>
        </w:rPr>
      </w:pPr>
      <w:r>
        <w:rPr>
          <w:rFonts w:cstheme="minorHAnsi"/>
          <w:lang w:val="en-GB"/>
        </w:rPr>
        <w:t>10</w:t>
      </w:r>
      <w:r w:rsidR="00B4297F">
        <w:rPr>
          <w:rFonts w:cstheme="minorHAnsi"/>
          <w:lang w:val="en-GB"/>
        </w:rPr>
        <w:t>0</w:t>
      </w:r>
      <w:r w:rsidR="001E3234" w:rsidRPr="008D0B22">
        <w:rPr>
          <w:rFonts w:cstheme="minorHAnsi"/>
          <w:lang w:val="en-GB"/>
        </w:rPr>
        <w:t>% of the respondents participated at a similar event before.</w:t>
      </w:r>
    </w:p>
    <w:p w:rsidR="005C4F14" w:rsidRDefault="009B29C5" w:rsidP="00633686">
      <w:pPr>
        <w:spacing w:line="235" w:lineRule="auto"/>
        <w:jc w:val="both"/>
        <w:rPr>
          <w:rFonts w:cstheme="minorHAnsi"/>
          <w:lang w:val="en-GB"/>
        </w:rPr>
      </w:pPr>
      <w:r w:rsidRPr="008D0B22">
        <w:rPr>
          <w:rFonts w:cstheme="minorHAnsi"/>
          <w:lang w:val="en-GB"/>
        </w:rPr>
        <w:t xml:space="preserve">There were recorded </w:t>
      </w:r>
      <w:r w:rsidR="005C4F14" w:rsidRPr="008D0B22">
        <w:rPr>
          <w:rFonts w:cstheme="minorHAnsi"/>
          <w:lang w:val="en-GB"/>
        </w:rPr>
        <w:t xml:space="preserve">several </w:t>
      </w:r>
      <w:r w:rsidRPr="008D0B22">
        <w:rPr>
          <w:rFonts w:cstheme="minorHAnsi"/>
          <w:lang w:val="en-GB"/>
        </w:rPr>
        <w:t xml:space="preserve">comments </w:t>
      </w:r>
      <w:r w:rsidR="00BE0704" w:rsidRPr="008D0B22">
        <w:rPr>
          <w:rFonts w:cstheme="minorHAnsi"/>
          <w:lang w:val="en-GB"/>
        </w:rPr>
        <w:t xml:space="preserve">which were </w:t>
      </w:r>
      <w:r w:rsidR="00BE3A1B" w:rsidRPr="008D0B22">
        <w:rPr>
          <w:rFonts w:cstheme="minorHAnsi"/>
          <w:lang w:val="en-GB"/>
        </w:rPr>
        <w:t>grouped</w:t>
      </w:r>
      <w:r w:rsidR="00BE0704" w:rsidRPr="008D0B22">
        <w:rPr>
          <w:rFonts w:cstheme="minorHAnsi"/>
          <w:lang w:val="en-GB"/>
        </w:rPr>
        <w:t xml:space="preserve"> according to their subject.</w:t>
      </w:r>
      <w:r w:rsidRPr="008D0B22">
        <w:rPr>
          <w:rFonts w:cstheme="minorHAnsi"/>
          <w:lang w:val="en-GB"/>
        </w:rPr>
        <w:t xml:space="preserve"> </w:t>
      </w:r>
    </w:p>
    <w:p w:rsidR="004A07DC" w:rsidRPr="008D0B22" w:rsidRDefault="004A07DC" w:rsidP="00633686">
      <w:pPr>
        <w:spacing w:line="235" w:lineRule="auto"/>
        <w:jc w:val="both"/>
        <w:rPr>
          <w:rFonts w:cstheme="minorHAnsi"/>
          <w:lang w:val="en-GB"/>
        </w:rPr>
      </w:pPr>
    </w:p>
    <w:p w:rsidR="00A00834" w:rsidRDefault="00A00834" w:rsidP="0055621F">
      <w:pPr>
        <w:spacing w:after="0"/>
        <w:jc w:val="both"/>
        <w:rPr>
          <w:rFonts w:cstheme="minorHAnsi"/>
          <w:b/>
          <w:lang w:val="en-GB"/>
        </w:rPr>
      </w:pPr>
    </w:p>
    <w:p w:rsidR="001E3234" w:rsidRPr="008D0B22" w:rsidRDefault="0055621F" w:rsidP="0055621F">
      <w:pPr>
        <w:spacing w:after="0"/>
        <w:jc w:val="both"/>
        <w:rPr>
          <w:rFonts w:cstheme="minorHAnsi"/>
          <w:b/>
          <w:lang w:val="en-GB"/>
        </w:rPr>
      </w:pPr>
      <w:r w:rsidRPr="008D0B22">
        <w:rPr>
          <w:rFonts w:cstheme="minorHAnsi"/>
          <w:b/>
          <w:lang w:val="en-GB"/>
        </w:rPr>
        <w:lastRenderedPageBreak/>
        <w:t xml:space="preserve">Comments regarding </w:t>
      </w:r>
      <w:r w:rsidR="001E3234" w:rsidRPr="008D0B22">
        <w:rPr>
          <w:rFonts w:cstheme="minorHAnsi"/>
          <w:b/>
          <w:lang w:val="en-GB"/>
        </w:rPr>
        <w:t>the event’s strengths and enjoyed activities:</w:t>
      </w:r>
    </w:p>
    <w:p w:rsidR="001E3234" w:rsidRPr="008D0B22" w:rsidRDefault="0055621F" w:rsidP="001E3234">
      <w:pPr>
        <w:pStyle w:val="ListParagraph"/>
        <w:numPr>
          <w:ilvl w:val="0"/>
          <w:numId w:val="14"/>
        </w:numPr>
        <w:spacing w:line="235" w:lineRule="auto"/>
        <w:jc w:val="both"/>
        <w:rPr>
          <w:rFonts w:cstheme="minorHAnsi"/>
          <w:b/>
          <w:lang w:val="en-GB"/>
        </w:rPr>
      </w:pPr>
      <w:r w:rsidRPr="008D0B22">
        <w:rPr>
          <w:rFonts w:cstheme="minorHAnsi"/>
          <w:lang w:val="en-GB"/>
        </w:rPr>
        <w:t>“</w:t>
      </w:r>
      <w:r w:rsidR="00A00834" w:rsidRPr="00A00834">
        <w:rPr>
          <w:rFonts w:cstheme="minorHAnsi"/>
          <w:lang w:val="en-GB"/>
        </w:rPr>
        <w:t>The event provided useful knowledge and information to develop an effective curriculum. The workshop is a crucial activity for all project members to discuss, share, and exchange different ideas.</w:t>
      </w:r>
      <w:r w:rsidR="001E3234" w:rsidRPr="008D0B22">
        <w:rPr>
          <w:rFonts w:cstheme="minorHAnsi"/>
          <w:lang w:val="en-GB"/>
        </w:rPr>
        <w:t>”</w:t>
      </w:r>
    </w:p>
    <w:p w:rsidR="005C4F14" w:rsidRPr="008D0B22" w:rsidRDefault="005C4F14" w:rsidP="001E3234">
      <w:pPr>
        <w:spacing w:line="235" w:lineRule="auto"/>
        <w:jc w:val="both"/>
        <w:rPr>
          <w:rFonts w:cstheme="minorHAnsi"/>
          <w:b/>
          <w:lang w:val="en-GB"/>
        </w:rPr>
      </w:pPr>
      <w:r w:rsidRPr="008D0B22">
        <w:rPr>
          <w:rFonts w:cstheme="minorHAnsi"/>
          <w:b/>
          <w:lang w:val="en-GB"/>
        </w:rPr>
        <w:t xml:space="preserve">Comments regarding </w:t>
      </w:r>
      <w:r w:rsidR="003F5EC4" w:rsidRPr="008D0B22">
        <w:rPr>
          <w:rFonts w:cstheme="minorHAnsi"/>
          <w:b/>
          <w:lang w:val="en-GB"/>
        </w:rPr>
        <w:t>event improvement</w:t>
      </w:r>
      <w:r w:rsidRPr="008D0B22">
        <w:rPr>
          <w:rFonts w:cstheme="minorHAnsi"/>
          <w:b/>
          <w:lang w:val="en-GB"/>
        </w:rPr>
        <w:t>:</w:t>
      </w:r>
    </w:p>
    <w:p w:rsidR="003F5EC4" w:rsidRPr="008D0B22" w:rsidRDefault="005C4F14" w:rsidP="003F5EC4">
      <w:pPr>
        <w:pStyle w:val="ListParagraph"/>
        <w:numPr>
          <w:ilvl w:val="0"/>
          <w:numId w:val="13"/>
        </w:numPr>
        <w:spacing w:after="0"/>
        <w:jc w:val="both"/>
        <w:rPr>
          <w:lang w:val="en-GB"/>
        </w:rPr>
      </w:pPr>
      <w:r w:rsidRPr="008D0B22">
        <w:rPr>
          <w:rFonts w:cstheme="minorHAnsi"/>
          <w:lang w:val="en-GB"/>
        </w:rPr>
        <w:t>“</w:t>
      </w:r>
      <w:r w:rsidR="00A00834" w:rsidRPr="00A00834">
        <w:rPr>
          <w:rFonts w:cstheme="minorHAnsi"/>
          <w:lang w:val="en-GB"/>
        </w:rPr>
        <w:t>Could be shorten</w:t>
      </w:r>
      <w:r w:rsidR="0001500B" w:rsidRPr="0001500B">
        <w:rPr>
          <w:rFonts w:cstheme="minorHAnsi"/>
          <w:lang w:val="en-GB"/>
        </w:rPr>
        <w:t>.</w:t>
      </w:r>
      <w:r w:rsidR="003F5EC4" w:rsidRPr="008D0B22">
        <w:rPr>
          <w:rFonts w:cstheme="minorHAnsi"/>
          <w:lang w:val="en-GB"/>
        </w:rPr>
        <w:t>”</w:t>
      </w:r>
    </w:p>
    <w:p w:rsidR="003F5EC4" w:rsidRPr="008D0B22" w:rsidRDefault="00A00834" w:rsidP="003F5EC4">
      <w:pPr>
        <w:spacing w:before="120" w:after="0"/>
        <w:jc w:val="both"/>
        <w:rPr>
          <w:lang w:val="en-GB"/>
        </w:rPr>
      </w:pPr>
      <w:r>
        <w:rPr>
          <w:lang w:val="en-GB"/>
        </w:rPr>
        <w:t>Respondents were</w:t>
      </w:r>
      <w:r w:rsidR="003F5EC4" w:rsidRPr="008D0B22">
        <w:rPr>
          <w:lang w:val="en-GB"/>
        </w:rPr>
        <w:t xml:space="preserve"> satisfied with the </w:t>
      </w:r>
      <w:r>
        <w:rPr>
          <w:lang w:val="en-GB"/>
        </w:rPr>
        <w:t>structure</w:t>
      </w:r>
      <w:r w:rsidR="003F5EC4" w:rsidRPr="008D0B22">
        <w:rPr>
          <w:lang w:val="en-GB"/>
        </w:rPr>
        <w:t xml:space="preserve"> of event, </w:t>
      </w:r>
      <w:r>
        <w:rPr>
          <w:lang w:val="en-GB"/>
        </w:rPr>
        <w:t>presentations</w:t>
      </w:r>
      <w:r w:rsidR="003F5EC4" w:rsidRPr="008D0B22">
        <w:rPr>
          <w:lang w:val="en-GB"/>
        </w:rPr>
        <w:t xml:space="preserve"> and the quality of discussions. The most dissatisfying aspect was the length of the event. </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first</w:t>
      </w:r>
      <w:r w:rsidR="003F5EC4" w:rsidRPr="008D0B22">
        <w:rPr>
          <w:rFonts w:cstheme="minorHAnsi"/>
          <w:lang w:val="en-GB"/>
        </w:rPr>
        <w:t xml:space="preserve"> </w:t>
      </w:r>
      <w:r w:rsidR="00A00834">
        <w:rPr>
          <w:rFonts w:cstheme="minorHAnsi"/>
          <w:lang w:val="en-GB"/>
        </w:rPr>
        <w:t xml:space="preserve">dissemination event organised by Chiang Mai University. 4 </w:t>
      </w:r>
      <w:r w:rsidR="00A00834" w:rsidRPr="008D0B22">
        <w:rPr>
          <w:rFonts w:cstheme="minorHAnsi"/>
          <w:lang w:val="en-GB"/>
        </w:rPr>
        <w:t>participants filled the questionnaire.</w:t>
      </w:r>
      <w:r w:rsidRPr="008D0B22">
        <w:rPr>
          <w:rFonts w:cstheme="minorHAnsi"/>
          <w:lang w:val="en-GB"/>
        </w:rPr>
        <w:t xml:space="preserve"> The results indicated that the </w:t>
      </w:r>
      <w:r w:rsidR="003F5EC4" w:rsidRPr="008D0B22">
        <w:rPr>
          <w:rFonts w:cstheme="minorHAnsi"/>
          <w:lang w:val="en-GB"/>
        </w:rPr>
        <w:t xml:space="preserve">event was well organized, the </w:t>
      </w:r>
      <w:r w:rsidR="00A00834">
        <w:rPr>
          <w:rFonts w:cstheme="minorHAnsi"/>
          <w:lang w:val="en-GB"/>
        </w:rPr>
        <w:t>presentations</w:t>
      </w:r>
      <w:r w:rsidR="003F5EC4" w:rsidRPr="008D0B22">
        <w:rPr>
          <w:rFonts w:cstheme="minorHAnsi"/>
          <w:lang w:val="en-GB"/>
        </w:rPr>
        <w:t xml:space="preserve"> and discussions reached the desired quality. </w:t>
      </w:r>
      <w:r w:rsidR="00F37781">
        <w:rPr>
          <w:rFonts w:cstheme="minorHAnsi"/>
          <w:lang w:val="en-GB"/>
        </w:rPr>
        <w:t xml:space="preserve">The </w:t>
      </w:r>
      <w:r w:rsidR="00A00834">
        <w:rPr>
          <w:rFonts w:cstheme="minorHAnsi"/>
          <w:lang w:val="en-GB"/>
        </w:rPr>
        <w:t>single</w:t>
      </w:r>
      <w:r w:rsidR="00F37781">
        <w:rPr>
          <w:rFonts w:cstheme="minorHAnsi"/>
          <w:lang w:val="en-GB"/>
        </w:rPr>
        <w:t xml:space="preserve"> complaint was related to the length of the event. So, measures in this direction should be envisaged in the future.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89" w:rsidRDefault="001B6889" w:rsidP="00711931">
      <w:pPr>
        <w:spacing w:after="0"/>
      </w:pPr>
      <w:r>
        <w:separator/>
      </w:r>
    </w:p>
  </w:endnote>
  <w:endnote w:type="continuationSeparator" w:id="0">
    <w:p w:rsidR="001B6889" w:rsidRDefault="001B6889"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CC1111">
          <w:pPr>
            <w:pStyle w:val="Footer"/>
            <w:rPr>
              <w:caps/>
              <w:color w:val="808080" w:themeColor="background1" w:themeShade="80"/>
              <w:sz w:val="18"/>
              <w:szCs w:val="18"/>
            </w:rPr>
          </w:pPr>
          <w:r w:rsidRPr="00334F12">
            <w:rPr>
              <w:b/>
              <w:color w:val="365F91" w:themeColor="accent1" w:themeShade="BF"/>
              <w:sz w:val="24"/>
              <w:lang w:val="en-US"/>
            </w:rPr>
            <w:t>DD_T5.6_QA_CMU_E1(V1)</w:t>
          </w:r>
        </w:p>
      </w:tc>
      <w:tc>
        <w:tcPr>
          <w:tcW w:w="1418" w:type="dxa"/>
          <w:shd w:val="clear" w:color="auto" w:fill="auto"/>
          <w:tcMar>
            <w:top w:w="57" w:type="dxa"/>
            <w:bottom w:w="57" w:type="dxa"/>
          </w:tcMar>
          <w:vAlign w:val="center"/>
        </w:tcPr>
        <w:p w:rsidR="003F5EC4" w:rsidRPr="007F1021" w:rsidRDefault="00B2765E"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B2765E">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B2765E">
                <w:rPr>
                  <w:b/>
                  <w:bCs/>
                  <w:color w:val="365F91" w:themeColor="accent1" w:themeShade="BF"/>
                  <w:sz w:val="20"/>
                  <w:lang w:val="en-GB"/>
                </w:rPr>
                <w:fldChar w:fldCharType="separate"/>
              </w:r>
              <w:r w:rsidR="004A07DC">
                <w:rPr>
                  <w:b/>
                  <w:bCs/>
                  <w:noProof/>
                  <w:color w:val="365F91" w:themeColor="accent1" w:themeShade="BF"/>
                  <w:sz w:val="20"/>
                  <w:lang w:val="en-GB"/>
                </w:rPr>
                <w:t>5</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B2765E">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B2765E">
                <w:rPr>
                  <w:b/>
                  <w:bCs/>
                  <w:color w:val="365F91" w:themeColor="accent1" w:themeShade="BF"/>
                  <w:sz w:val="20"/>
                  <w:lang w:val="en-GB"/>
                </w:rPr>
                <w:fldChar w:fldCharType="separate"/>
              </w:r>
              <w:r w:rsidR="004A07DC">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89" w:rsidRDefault="001B6889" w:rsidP="00711931">
      <w:pPr>
        <w:spacing w:after="0"/>
      </w:pPr>
      <w:r>
        <w:separator/>
      </w:r>
    </w:p>
  </w:footnote>
  <w:footnote w:type="continuationSeparator" w:id="0">
    <w:p w:rsidR="001B6889" w:rsidRDefault="001B6889"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B2765E" w:rsidRPr="00B2765E">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B21C9D"/>
    <w:rsid w:val="00000E75"/>
    <w:rsid w:val="000026C0"/>
    <w:rsid w:val="0001500B"/>
    <w:rsid w:val="000211F6"/>
    <w:rsid w:val="00035030"/>
    <w:rsid w:val="0006078A"/>
    <w:rsid w:val="0006279C"/>
    <w:rsid w:val="0006636F"/>
    <w:rsid w:val="000916E2"/>
    <w:rsid w:val="000C4CF3"/>
    <w:rsid w:val="000C5BA5"/>
    <w:rsid w:val="000F32E0"/>
    <w:rsid w:val="00104002"/>
    <w:rsid w:val="00114376"/>
    <w:rsid w:val="00115639"/>
    <w:rsid w:val="00125B4B"/>
    <w:rsid w:val="00133AFF"/>
    <w:rsid w:val="00152D2C"/>
    <w:rsid w:val="0018424D"/>
    <w:rsid w:val="001A5922"/>
    <w:rsid w:val="001A7031"/>
    <w:rsid w:val="001B2FFF"/>
    <w:rsid w:val="001B6889"/>
    <w:rsid w:val="001C7A37"/>
    <w:rsid w:val="001E3234"/>
    <w:rsid w:val="00211246"/>
    <w:rsid w:val="002244AD"/>
    <w:rsid w:val="00224DA1"/>
    <w:rsid w:val="00225CFD"/>
    <w:rsid w:val="002268F8"/>
    <w:rsid w:val="00253FB9"/>
    <w:rsid w:val="00280A1F"/>
    <w:rsid w:val="002923E2"/>
    <w:rsid w:val="002A2A28"/>
    <w:rsid w:val="002B1AD0"/>
    <w:rsid w:val="002B65CF"/>
    <w:rsid w:val="002C654E"/>
    <w:rsid w:val="002E1898"/>
    <w:rsid w:val="00313F6D"/>
    <w:rsid w:val="003248EA"/>
    <w:rsid w:val="003343E0"/>
    <w:rsid w:val="00334F12"/>
    <w:rsid w:val="003469A8"/>
    <w:rsid w:val="00350AA0"/>
    <w:rsid w:val="00384217"/>
    <w:rsid w:val="00385A35"/>
    <w:rsid w:val="0038734F"/>
    <w:rsid w:val="00392B95"/>
    <w:rsid w:val="003F353B"/>
    <w:rsid w:val="003F5EC4"/>
    <w:rsid w:val="00406126"/>
    <w:rsid w:val="00411776"/>
    <w:rsid w:val="004246F0"/>
    <w:rsid w:val="0045366D"/>
    <w:rsid w:val="004661CE"/>
    <w:rsid w:val="00476D13"/>
    <w:rsid w:val="00490168"/>
    <w:rsid w:val="00497742"/>
    <w:rsid w:val="004A07DC"/>
    <w:rsid w:val="004A5383"/>
    <w:rsid w:val="004A68D1"/>
    <w:rsid w:val="004B6C10"/>
    <w:rsid w:val="004E458A"/>
    <w:rsid w:val="004F7880"/>
    <w:rsid w:val="00504900"/>
    <w:rsid w:val="00505986"/>
    <w:rsid w:val="00534B49"/>
    <w:rsid w:val="005510C6"/>
    <w:rsid w:val="0055621F"/>
    <w:rsid w:val="005762EB"/>
    <w:rsid w:val="00592D1F"/>
    <w:rsid w:val="005A1146"/>
    <w:rsid w:val="005B4533"/>
    <w:rsid w:val="005C4F14"/>
    <w:rsid w:val="005D414F"/>
    <w:rsid w:val="005E3E6D"/>
    <w:rsid w:val="005E5788"/>
    <w:rsid w:val="005F26AB"/>
    <w:rsid w:val="005F5D21"/>
    <w:rsid w:val="0062472B"/>
    <w:rsid w:val="00632125"/>
    <w:rsid w:val="00633686"/>
    <w:rsid w:val="00637CB6"/>
    <w:rsid w:val="00665840"/>
    <w:rsid w:val="0067593F"/>
    <w:rsid w:val="00677B3C"/>
    <w:rsid w:val="006A1B63"/>
    <w:rsid w:val="006A2248"/>
    <w:rsid w:val="006D3194"/>
    <w:rsid w:val="00703155"/>
    <w:rsid w:val="007069E5"/>
    <w:rsid w:val="0071137A"/>
    <w:rsid w:val="00711931"/>
    <w:rsid w:val="00716FD1"/>
    <w:rsid w:val="00721EE1"/>
    <w:rsid w:val="00734258"/>
    <w:rsid w:val="007348FA"/>
    <w:rsid w:val="00751B6B"/>
    <w:rsid w:val="0078360B"/>
    <w:rsid w:val="00794E3F"/>
    <w:rsid w:val="007B1311"/>
    <w:rsid w:val="007B233E"/>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D0B22"/>
    <w:rsid w:val="008E4720"/>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113FF"/>
    <w:rsid w:val="00A15F7B"/>
    <w:rsid w:val="00A20193"/>
    <w:rsid w:val="00A34807"/>
    <w:rsid w:val="00A61988"/>
    <w:rsid w:val="00A651AF"/>
    <w:rsid w:val="00A824AE"/>
    <w:rsid w:val="00A921F3"/>
    <w:rsid w:val="00AA367C"/>
    <w:rsid w:val="00B21C9D"/>
    <w:rsid w:val="00B225F3"/>
    <w:rsid w:val="00B23A0D"/>
    <w:rsid w:val="00B2765E"/>
    <w:rsid w:val="00B27AB9"/>
    <w:rsid w:val="00B31C58"/>
    <w:rsid w:val="00B32F93"/>
    <w:rsid w:val="00B33846"/>
    <w:rsid w:val="00B3410B"/>
    <w:rsid w:val="00B4297F"/>
    <w:rsid w:val="00B45144"/>
    <w:rsid w:val="00B5216C"/>
    <w:rsid w:val="00B57A92"/>
    <w:rsid w:val="00B62A73"/>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810C9"/>
    <w:rsid w:val="00D91492"/>
    <w:rsid w:val="00D944B0"/>
    <w:rsid w:val="00D94D1E"/>
    <w:rsid w:val="00DB32DD"/>
    <w:rsid w:val="00DB7ED1"/>
    <w:rsid w:val="00DD481F"/>
    <w:rsid w:val="00DF096A"/>
    <w:rsid w:val="00DF2950"/>
    <w:rsid w:val="00DF601B"/>
    <w:rsid w:val="00E16464"/>
    <w:rsid w:val="00E2199B"/>
    <w:rsid w:val="00E37223"/>
    <w:rsid w:val="00E37325"/>
    <w:rsid w:val="00E608FC"/>
    <w:rsid w:val="00E61A4F"/>
    <w:rsid w:val="00E67866"/>
    <w:rsid w:val="00E74567"/>
    <w:rsid w:val="00E759B6"/>
    <w:rsid w:val="00E81A14"/>
    <w:rsid w:val="00E823DC"/>
    <w:rsid w:val="00E84436"/>
    <w:rsid w:val="00EA1401"/>
    <w:rsid w:val="00EA1C5E"/>
    <w:rsid w:val="00EB3401"/>
    <w:rsid w:val="00F1024C"/>
    <w:rsid w:val="00F34D45"/>
    <w:rsid w:val="00F37781"/>
    <w:rsid w:val="00F50AAB"/>
    <w:rsid w:val="00F52D96"/>
    <w:rsid w:val="00F67D24"/>
    <w:rsid w:val="00F83989"/>
    <w:rsid w:val="00F93099"/>
    <w:rsid w:val="00F95898"/>
    <w:rsid w:val="00FB1835"/>
    <w:rsid w:val="00FD1101"/>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4.xml><?xml version="1.0" encoding="utf-8"?>
<ds:datastoreItem xmlns:ds="http://schemas.openxmlformats.org/officeDocument/2006/customXml" ds:itemID="{45F4E222-36D0-44F6-9F74-2B33858E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27</TotalTime>
  <Pages>6</Pages>
  <Words>974</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Andrei DUMITRESCU</cp:lastModifiedBy>
  <cp:revision>13</cp:revision>
  <cp:lastPrinted>2018-09-22T14:45:00Z</cp:lastPrinted>
  <dcterms:created xsi:type="dcterms:W3CDTF">2019-10-11T13:34:00Z</dcterms:created>
  <dcterms:modified xsi:type="dcterms:W3CDTF">2019-10-11T15:09:00Z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